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934" w:rsidRDefault="00C25934">
      <w:pPr>
        <w:pStyle w:val="ConsPlusTitlePage"/>
      </w:pPr>
      <w:r>
        <w:t xml:space="preserve">Документ предоставлен </w:t>
      </w:r>
      <w:hyperlink r:id="rId4" w:history="1">
        <w:r>
          <w:rPr>
            <w:color w:val="0000FF"/>
          </w:rPr>
          <w:t>КонсультантПлюс</w:t>
        </w:r>
      </w:hyperlink>
      <w:r>
        <w:br/>
      </w:r>
    </w:p>
    <w:p w:rsidR="00C25934" w:rsidRDefault="00C25934">
      <w:pPr>
        <w:pStyle w:val="ConsPlusNormal"/>
        <w:jc w:val="both"/>
        <w:outlineLvl w:val="0"/>
      </w:pPr>
    </w:p>
    <w:p w:rsidR="00C25934" w:rsidRDefault="00C25934">
      <w:pPr>
        <w:pStyle w:val="ConsPlusTitle"/>
        <w:jc w:val="center"/>
        <w:outlineLvl w:val="0"/>
      </w:pPr>
      <w:r>
        <w:t>ПРАВИТЕЛЬСТВО КРАСНОЯРСКОГО КРАЯ</w:t>
      </w:r>
    </w:p>
    <w:p w:rsidR="00C25934" w:rsidRDefault="00C25934">
      <w:pPr>
        <w:pStyle w:val="ConsPlusTitle"/>
        <w:jc w:val="both"/>
      </w:pPr>
    </w:p>
    <w:p w:rsidR="00C25934" w:rsidRDefault="00C25934">
      <w:pPr>
        <w:pStyle w:val="ConsPlusTitle"/>
        <w:jc w:val="center"/>
      </w:pPr>
      <w:r>
        <w:t>ПОСТАНОВЛЕНИЕ</w:t>
      </w:r>
    </w:p>
    <w:p w:rsidR="00C25934" w:rsidRDefault="00C25934">
      <w:pPr>
        <w:pStyle w:val="ConsPlusTitle"/>
        <w:jc w:val="center"/>
      </w:pPr>
      <w:r>
        <w:t>от 12 мая 2020 г. N 333-п</w:t>
      </w:r>
    </w:p>
    <w:p w:rsidR="00C25934" w:rsidRDefault="00C25934">
      <w:pPr>
        <w:pStyle w:val="ConsPlusTitle"/>
        <w:jc w:val="both"/>
      </w:pPr>
    </w:p>
    <w:p w:rsidR="00C25934" w:rsidRDefault="00C25934">
      <w:pPr>
        <w:pStyle w:val="ConsPlusTitle"/>
        <w:jc w:val="center"/>
      </w:pPr>
      <w:r>
        <w:t>ОБ УТВЕРЖДЕНИИ ПОРЯДКА ОБЕСПЕЧЕНИЯ ДЕТЕЙ-СИРОТ И ДЕТЕЙ,</w:t>
      </w:r>
    </w:p>
    <w:p w:rsidR="00C25934" w:rsidRDefault="00C25934">
      <w:pPr>
        <w:pStyle w:val="ConsPlusTitle"/>
        <w:jc w:val="center"/>
      </w:pPr>
      <w:r>
        <w:t>ОСТАВШИХСЯ БЕЗ ПОПЕЧЕНИЯ РОДИТЕЛЕЙ, ЛИЦ ИЗ ЧИСЛА</w:t>
      </w:r>
    </w:p>
    <w:p w:rsidR="00C25934" w:rsidRDefault="00C25934">
      <w:pPr>
        <w:pStyle w:val="ConsPlusTitle"/>
        <w:jc w:val="center"/>
      </w:pPr>
      <w:r>
        <w:t>ДЕТЕЙ-СИРОТ И ДЕТЕЙ, ОСТАВШИХСЯ БЕЗ ПОПЕЧЕНИЯ РОДИТЕЛЕЙ,</w:t>
      </w:r>
    </w:p>
    <w:p w:rsidR="00C25934" w:rsidRDefault="00C25934">
      <w:pPr>
        <w:pStyle w:val="ConsPlusTitle"/>
        <w:jc w:val="center"/>
      </w:pPr>
      <w:r>
        <w:t>ЛИЦ, ПОТЕРЯВШИХ В ПЕРИОД ОБУЧЕНИЯ ОБОИХ РОДИТЕЛЕЙ</w:t>
      </w:r>
    </w:p>
    <w:p w:rsidR="00C25934" w:rsidRDefault="00C25934">
      <w:pPr>
        <w:pStyle w:val="ConsPlusTitle"/>
        <w:jc w:val="center"/>
      </w:pPr>
      <w:r>
        <w:t>ИЛИ ЕДИНСТВЕННОГО РОДИТЕЛЯ, ОБУЧАЮЩИХСЯ ПО ОЧНОЙ ФОРМЕ</w:t>
      </w:r>
    </w:p>
    <w:p w:rsidR="00C25934" w:rsidRDefault="00C25934">
      <w:pPr>
        <w:pStyle w:val="ConsPlusTitle"/>
        <w:jc w:val="center"/>
      </w:pPr>
      <w:r>
        <w:t>ОБУЧЕНИЯ ПО ОСНОВНЫМ ПРОФЕССИОНАЛЬНЫМ ОБРАЗОВАТЕЛЬНЫМ</w:t>
      </w:r>
    </w:p>
    <w:p w:rsidR="00C25934" w:rsidRDefault="00C25934">
      <w:pPr>
        <w:pStyle w:val="ConsPlusTitle"/>
        <w:jc w:val="center"/>
      </w:pPr>
      <w:r>
        <w:t>ПРОГРАММАМ ЗА СЧЕТ СРЕДСТВ КРАЕВОГО ИЛИ МЕСТНЫХ БЮДЖЕТОВ</w:t>
      </w:r>
    </w:p>
    <w:p w:rsidR="00C25934" w:rsidRDefault="00C25934">
      <w:pPr>
        <w:pStyle w:val="ConsPlusTitle"/>
        <w:jc w:val="center"/>
      </w:pPr>
      <w:r>
        <w:t>И (ИЛИ) ПО ПРОГРАММАМ ПРОФЕССИОНАЛЬНОЙ ПОДГОТОВКИ</w:t>
      </w:r>
    </w:p>
    <w:p w:rsidR="00C25934" w:rsidRDefault="00C25934">
      <w:pPr>
        <w:pStyle w:val="ConsPlusTitle"/>
        <w:jc w:val="center"/>
      </w:pPr>
      <w:r>
        <w:t>ПО ПРОФЕССИЯМ РАБОЧИХ, ДОЛЖНОСТЯМ СЛУЖАЩИХ ЗА СЧЕТ СРЕДСТВ</w:t>
      </w:r>
    </w:p>
    <w:p w:rsidR="00C25934" w:rsidRDefault="00C25934">
      <w:pPr>
        <w:pStyle w:val="ConsPlusTitle"/>
        <w:jc w:val="center"/>
      </w:pPr>
      <w:r>
        <w:t>КРАЕВОГО ИЛИ МЕСТНЫХ БЮДЖЕТОВ, БЕСПЛАТНЫМ ПРОЕЗДОМ</w:t>
      </w:r>
    </w:p>
    <w:p w:rsidR="00C25934" w:rsidRDefault="00C25934">
      <w:pPr>
        <w:pStyle w:val="ConsPlusTitle"/>
        <w:jc w:val="center"/>
      </w:pPr>
      <w:r>
        <w:t>НА ГОРОДСКОМ, ПРИГОРОДНОМ, В СЕЛЬСКОЙ МЕСТНОСТИ</w:t>
      </w:r>
    </w:p>
    <w:p w:rsidR="00C25934" w:rsidRDefault="00C25934">
      <w:pPr>
        <w:pStyle w:val="ConsPlusTitle"/>
        <w:jc w:val="center"/>
      </w:pPr>
      <w:r>
        <w:t>НА ВНУТРИРАЙОННОМ ТРАНСПОРТЕ (КРОМЕ ТАКСИ),</w:t>
      </w:r>
    </w:p>
    <w:p w:rsidR="00C25934" w:rsidRDefault="00C25934">
      <w:pPr>
        <w:pStyle w:val="ConsPlusTitle"/>
        <w:jc w:val="center"/>
      </w:pPr>
      <w:r>
        <w:t>А ТАКЖЕ БЕСПЛАТНЫМ ПРОЕЗДОМ ОДИН РАЗ В ГОД К МЕСТУ</w:t>
      </w:r>
    </w:p>
    <w:p w:rsidR="00C25934" w:rsidRDefault="00C25934">
      <w:pPr>
        <w:pStyle w:val="ConsPlusTitle"/>
        <w:jc w:val="center"/>
      </w:pPr>
      <w:r>
        <w:t>ЖИТЕЛЬСТВА И ОБРАТНО К МЕСТУ УЧЕБЫ</w:t>
      </w:r>
    </w:p>
    <w:p w:rsidR="00C25934" w:rsidRDefault="00C259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9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934" w:rsidRDefault="00C259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934" w:rsidRDefault="00C259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934" w:rsidRDefault="00C25934">
            <w:pPr>
              <w:pStyle w:val="ConsPlusNormal"/>
              <w:jc w:val="center"/>
            </w:pPr>
            <w:r>
              <w:rPr>
                <w:color w:val="392C69"/>
              </w:rPr>
              <w:t>Список изменяющих документов</w:t>
            </w:r>
          </w:p>
          <w:p w:rsidR="00C25934" w:rsidRDefault="00C25934">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Красноярского края</w:t>
            </w:r>
          </w:p>
          <w:p w:rsidR="00C25934" w:rsidRDefault="00C25934">
            <w:pPr>
              <w:pStyle w:val="ConsPlusNormal"/>
              <w:jc w:val="center"/>
            </w:pPr>
            <w:r>
              <w:rPr>
                <w:color w:val="392C69"/>
              </w:rPr>
              <w:t>от 28.12.2021 N 955-п)</w:t>
            </w:r>
          </w:p>
        </w:tc>
        <w:tc>
          <w:tcPr>
            <w:tcW w:w="113" w:type="dxa"/>
            <w:tcBorders>
              <w:top w:val="nil"/>
              <w:left w:val="nil"/>
              <w:bottom w:val="nil"/>
              <w:right w:val="nil"/>
            </w:tcBorders>
            <w:shd w:val="clear" w:color="auto" w:fill="F4F3F8"/>
            <w:tcMar>
              <w:top w:w="0" w:type="dxa"/>
              <w:left w:w="0" w:type="dxa"/>
              <w:bottom w:w="0" w:type="dxa"/>
              <w:right w:w="0" w:type="dxa"/>
            </w:tcMar>
          </w:tcPr>
          <w:p w:rsidR="00C25934" w:rsidRDefault="00C25934">
            <w:pPr>
              <w:spacing w:after="1" w:line="0" w:lineRule="atLeast"/>
            </w:pPr>
          </w:p>
        </w:tc>
      </w:tr>
    </w:tbl>
    <w:p w:rsidR="00C25934" w:rsidRDefault="00C25934">
      <w:pPr>
        <w:pStyle w:val="ConsPlusNormal"/>
        <w:jc w:val="both"/>
      </w:pPr>
    </w:p>
    <w:p w:rsidR="00C25934" w:rsidRDefault="00C25934">
      <w:pPr>
        <w:pStyle w:val="ConsPlusNormal"/>
        <w:ind w:firstLine="540"/>
        <w:jc w:val="both"/>
      </w:pPr>
      <w:r>
        <w:t xml:space="preserve">В соответствии с </w:t>
      </w:r>
      <w:hyperlink r:id="rId6" w:history="1">
        <w:r>
          <w:rPr>
            <w:color w:val="0000FF"/>
          </w:rPr>
          <w:t>пунктом 9 статьи 6</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w:t>
      </w:r>
      <w:hyperlink r:id="rId7" w:history="1">
        <w:r>
          <w:rPr>
            <w:color w:val="0000FF"/>
          </w:rPr>
          <w:t>статьей 103</w:t>
        </w:r>
      </w:hyperlink>
      <w:r>
        <w:t xml:space="preserve"> Устава Красноярского края, </w:t>
      </w:r>
      <w:hyperlink r:id="rId8" w:history="1">
        <w:r>
          <w:rPr>
            <w:color w:val="0000FF"/>
          </w:rPr>
          <w:t>пунктом 9 статьи 11-1</w:t>
        </w:r>
      </w:hyperlink>
      <w:r>
        <w:t xml:space="preserve"> Закона Красноярского края от 02.11.2000 N 12-961 "О защите прав ребенка" постановляю:</w:t>
      </w:r>
    </w:p>
    <w:p w:rsidR="00C25934" w:rsidRDefault="00C25934">
      <w:pPr>
        <w:pStyle w:val="ConsPlusNormal"/>
        <w:spacing w:before="220"/>
        <w:ind w:firstLine="540"/>
        <w:jc w:val="both"/>
      </w:pPr>
      <w:r>
        <w:t xml:space="preserve">1. Утвердить </w:t>
      </w:r>
      <w:hyperlink w:anchor="P47" w:history="1">
        <w:r>
          <w:rPr>
            <w:color w:val="0000FF"/>
          </w:rPr>
          <w:t>Порядок</w:t>
        </w:r>
      </w:hyperlink>
      <w:r>
        <w:t xml:space="preserve">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согласно приложению.</w:t>
      </w:r>
    </w:p>
    <w:p w:rsidR="00C25934" w:rsidRDefault="00C25934">
      <w:pPr>
        <w:pStyle w:val="ConsPlusNormal"/>
        <w:spacing w:before="220"/>
        <w:ind w:firstLine="540"/>
        <w:jc w:val="both"/>
      </w:pPr>
      <w:r>
        <w:t>2. Признать утратившими силу:</w:t>
      </w:r>
    </w:p>
    <w:p w:rsidR="00C25934" w:rsidRDefault="00C25934">
      <w:pPr>
        <w:pStyle w:val="ConsPlusNormal"/>
        <w:spacing w:before="220"/>
        <w:ind w:firstLine="540"/>
        <w:jc w:val="both"/>
      </w:pPr>
      <w:hyperlink r:id="rId9" w:history="1">
        <w:r>
          <w:rPr>
            <w:color w:val="0000FF"/>
          </w:rPr>
          <w:t>Постановление</w:t>
        </w:r>
      </w:hyperlink>
      <w:r>
        <w:t xml:space="preserve"> Правительства Красноярского края от 10.09.2015 N 483-п "Об утверждении Порядка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краевого бюджета или местных бюджетов по основным образовательным программам,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
    <w:p w:rsidR="00C25934" w:rsidRDefault="00C25934">
      <w:pPr>
        <w:pStyle w:val="ConsPlusNormal"/>
        <w:spacing w:before="220"/>
        <w:ind w:firstLine="540"/>
        <w:jc w:val="both"/>
      </w:pPr>
      <w:hyperlink r:id="rId10" w:history="1">
        <w:r>
          <w:rPr>
            <w:color w:val="0000FF"/>
          </w:rPr>
          <w:t>пункт 2</w:t>
        </w:r>
      </w:hyperlink>
      <w:r>
        <w:t xml:space="preserve"> Постановления Правительства Красноярского края от 19.07.2016 N 360-п "О внесении изменений в отдельные Постановления Правительства Красноярского края по вопросам социальной поддержки детей-сирот и детей, оставшихся без попечения родителей".</w:t>
      </w:r>
    </w:p>
    <w:p w:rsidR="00C25934" w:rsidRDefault="00C25934">
      <w:pPr>
        <w:pStyle w:val="ConsPlusNormal"/>
        <w:spacing w:before="220"/>
        <w:ind w:firstLine="540"/>
        <w:jc w:val="both"/>
      </w:pPr>
      <w:r>
        <w:lastRenderedPageBreak/>
        <w:t>3.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C25934" w:rsidRDefault="00C25934">
      <w:pPr>
        <w:pStyle w:val="ConsPlusNormal"/>
        <w:spacing w:before="220"/>
        <w:ind w:firstLine="540"/>
        <w:jc w:val="both"/>
      </w:pPr>
      <w:r>
        <w:t>4. Постановление вступает в силу через 10 дней после его официального опубликования.</w:t>
      </w:r>
    </w:p>
    <w:p w:rsidR="00C25934" w:rsidRDefault="00C25934">
      <w:pPr>
        <w:pStyle w:val="ConsPlusNormal"/>
        <w:jc w:val="both"/>
      </w:pPr>
    </w:p>
    <w:p w:rsidR="00C25934" w:rsidRDefault="00C25934">
      <w:pPr>
        <w:pStyle w:val="ConsPlusNormal"/>
        <w:jc w:val="right"/>
      </w:pPr>
      <w:r>
        <w:t>Первый заместитель</w:t>
      </w:r>
    </w:p>
    <w:p w:rsidR="00C25934" w:rsidRDefault="00C25934">
      <w:pPr>
        <w:pStyle w:val="ConsPlusNormal"/>
        <w:jc w:val="right"/>
      </w:pPr>
      <w:r>
        <w:t>Губернатора края -</w:t>
      </w:r>
    </w:p>
    <w:p w:rsidR="00C25934" w:rsidRDefault="00C25934">
      <w:pPr>
        <w:pStyle w:val="ConsPlusNormal"/>
        <w:jc w:val="right"/>
      </w:pPr>
      <w:r>
        <w:t>председатель</w:t>
      </w:r>
    </w:p>
    <w:p w:rsidR="00C25934" w:rsidRDefault="00C25934">
      <w:pPr>
        <w:pStyle w:val="ConsPlusNormal"/>
        <w:jc w:val="right"/>
      </w:pPr>
      <w:r>
        <w:t>Правительства края</w:t>
      </w:r>
    </w:p>
    <w:p w:rsidR="00C25934" w:rsidRDefault="00C25934">
      <w:pPr>
        <w:pStyle w:val="ConsPlusNormal"/>
        <w:jc w:val="right"/>
      </w:pPr>
      <w:r>
        <w:t>Ю.А.ЛАПШИН</w:t>
      </w:r>
    </w:p>
    <w:p w:rsidR="00C25934" w:rsidRDefault="00C25934">
      <w:pPr>
        <w:pStyle w:val="ConsPlusNormal"/>
        <w:jc w:val="both"/>
      </w:pPr>
    </w:p>
    <w:p w:rsidR="00C25934" w:rsidRDefault="00C25934">
      <w:pPr>
        <w:pStyle w:val="ConsPlusNormal"/>
        <w:jc w:val="both"/>
      </w:pPr>
    </w:p>
    <w:p w:rsidR="00C25934" w:rsidRDefault="00C25934">
      <w:pPr>
        <w:pStyle w:val="ConsPlusNormal"/>
        <w:jc w:val="both"/>
      </w:pPr>
    </w:p>
    <w:p w:rsidR="00C25934" w:rsidRDefault="00C25934">
      <w:pPr>
        <w:pStyle w:val="ConsPlusNormal"/>
        <w:jc w:val="both"/>
      </w:pPr>
    </w:p>
    <w:p w:rsidR="00C25934" w:rsidRDefault="00C25934">
      <w:pPr>
        <w:pStyle w:val="ConsPlusNormal"/>
        <w:jc w:val="both"/>
      </w:pPr>
    </w:p>
    <w:p w:rsidR="00C25934" w:rsidRDefault="00C25934">
      <w:pPr>
        <w:pStyle w:val="ConsPlusNormal"/>
        <w:jc w:val="right"/>
        <w:outlineLvl w:val="0"/>
      </w:pPr>
      <w:r>
        <w:t>Приложение</w:t>
      </w:r>
    </w:p>
    <w:p w:rsidR="00C25934" w:rsidRDefault="00C25934">
      <w:pPr>
        <w:pStyle w:val="ConsPlusNormal"/>
        <w:jc w:val="right"/>
      </w:pPr>
      <w:r>
        <w:t>к Постановлению</w:t>
      </w:r>
    </w:p>
    <w:p w:rsidR="00C25934" w:rsidRDefault="00C25934">
      <w:pPr>
        <w:pStyle w:val="ConsPlusNormal"/>
        <w:jc w:val="right"/>
      </w:pPr>
      <w:r>
        <w:t>Правительства Красноярского края</w:t>
      </w:r>
    </w:p>
    <w:p w:rsidR="00C25934" w:rsidRDefault="00C25934">
      <w:pPr>
        <w:pStyle w:val="ConsPlusNormal"/>
        <w:jc w:val="right"/>
      </w:pPr>
      <w:r>
        <w:t>от 12 мая 2020 г. N 333-п</w:t>
      </w:r>
    </w:p>
    <w:p w:rsidR="00C25934" w:rsidRDefault="00C25934">
      <w:pPr>
        <w:pStyle w:val="ConsPlusNormal"/>
        <w:jc w:val="both"/>
      </w:pPr>
    </w:p>
    <w:p w:rsidR="00C25934" w:rsidRDefault="00C25934">
      <w:pPr>
        <w:pStyle w:val="ConsPlusTitle"/>
        <w:jc w:val="center"/>
      </w:pPr>
      <w:bookmarkStart w:id="0" w:name="P47"/>
      <w:bookmarkEnd w:id="0"/>
      <w:r>
        <w:t>ПОРЯДОК</w:t>
      </w:r>
    </w:p>
    <w:p w:rsidR="00C25934" w:rsidRDefault="00C25934">
      <w:pPr>
        <w:pStyle w:val="ConsPlusTitle"/>
        <w:jc w:val="center"/>
      </w:pPr>
      <w:r>
        <w:t>ОБЕСПЕЧЕНИЯ ДЕТЕЙ-СИРОТ И ДЕТЕЙ, ОСТАВШИХСЯ БЕЗ ПОПЕЧЕНИЯ</w:t>
      </w:r>
    </w:p>
    <w:p w:rsidR="00C25934" w:rsidRDefault="00C25934">
      <w:pPr>
        <w:pStyle w:val="ConsPlusTitle"/>
        <w:jc w:val="center"/>
      </w:pPr>
      <w:r>
        <w:t>РОДИТЕЛЕЙ, ЛИЦ ИЗ ЧИСЛА ДЕТЕЙ-СИРОТ И ДЕТЕЙ, ОСТАВШИХСЯ</w:t>
      </w:r>
    </w:p>
    <w:p w:rsidR="00C25934" w:rsidRDefault="00C25934">
      <w:pPr>
        <w:pStyle w:val="ConsPlusTitle"/>
        <w:jc w:val="center"/>
      </w:pPr>
      <w:r>
        <w:t>БЕЗ ПОПЕЧЕНИЯ РОДИТЕЛЕЙ, ЛИЦ, ПОТЕРЯВШИХ В ПЕРИОД ОБУЧЕНИЯ</w:t>
      </w:r>
    </w:p>
    <w:p w:rsidR="00C25934" w:rsidRDefault="00C25934">
      <w:pPr>
        <w:pStyle w:val="ConsPlusTitle"/>
        <w:jc w:val="center"/>
      </w:pPr>
      <w:r>
        <w:t>ОБОИХ РОДИТЕЛЕЙ ИЛИ ЕДИНСТВЕННОГО РОДИТЕЛЯ, ОБУЧАЮЩИХСЯ</w:t>
      </w:r>
    </w:p>
    <w:p w:rsidR="00C25934" w:rsidRDefault="00C25934">
      <w:pPr>
        <w:pStyle w:val="ConsPlusTitle"/>
        <w:jc w:val="center"/>
      </w:pPr>
      <w:r>
        <w:t>ПО ОЧНОЙ ФОРМЕ ОБУЧЕНИЯ ПО ОСНОВНЫМ ПРОФЕССИОНАЛЬНЫМ</w:t>
      </w:r>
    </w:p>
    <w:p w:rsidR="00C25934" w:rsidRDefault="00C25934">
      <w:pPr>
        <w:pStyle w:val="ConsPlusTitle"/>
        <w:jc w:val="center"/>
      </w:pPr>
      <w:r>
        <w:t>ОБРАЗОВАТЕЛЬНЫМ ПРОГРАММАМ ЗА СЧЕТ СРЕДСТВ КРАЕВОГО</w:t>
      </w:r>
    </w:p>
    <w:p w:rsidR="00C25934" w:rsidRDefault="00C25934">
      <w:pPr>
        <w:pStyle w:val="ConsPlusTitle"/>
        <w:jc w:val="center"/>
      </w:pPr>
      <w:r>
        <w:t>ИЛИ МЕСТНЫХ БЮДЖЕТОВ И (ИЛИ) ПО ПРОГРАММАМ ПРОФЕССИОНАЛЬНОЙ</w:t>
      </w:r>
    </w:p>
    <w:p w:rsidR="00C25934" w:rsidRDefault="00C25934">
      <w:pPr>
        <w:pStyle w:val="ConsPlusTitle"/>
        <w:jc w:val="center"/>
      </w:pPr>
      <w:r>
        <w:t>ПОДГОТОВКИ ПО ПРОФЕССИЯМ РАБОЧИХ, ДОЛЖНОСТЯМ СЛУЖАЩИХ</w:t>
      </w:r>
    </w:p>
    <w:p w:rsidR="00C25934" w:rsidRDefault="00C25934">
      <w:pPr>
        <w:pStyle w:val="ConsPlusTitle"/>
        <w:jc w:val="center"/>
      </w:pPr>
      <w:r>
        <w:t>ЗА СЧЕТ СРЕДСТВ КРАЕВОГО ИЛИ МЕСТНЫХ БЮДЖЕТОВ, БЕСПЛАТНЫМ</w:t>
      </w:r>
    </w:p>
    <w:p w:rsidR="00C25934" w:rsidRDefault="00C25934">
      <w:pPr>
        <w:pStyle w:val="ConsPlusTitle"/>
        <w:jc w:val="center"/>
      </w:pPr>
      <w:r>
        <w:t>ПРОЕЗДОМ НА ГОРОДСКОМ, ПРИГОРОДНОМ, В СЕЛЬСКОЙ МЕСТНОСТИ</w:t>
      </w:r>
    </w:p>
    <w:p w:rsidR="00C25934" w:rsidRDefault="00C25934">
      <w:pPr>
        <w:pStyle w:val="ConsPlusTitle"/>
        <w:jc w:val="center"/>
      </w:pPr>
      <w:r>
        <w:t>НА ВНУТРИРАЙОННОМ ТРАНСПОРТЕ (КРОМЕ ТАКСИ),</w:t>
      </w:r>
    </w:p>
    <w:p w:rsidR="00C25934" w:rsidRDefault="00C25934">
      <w:pPr>
        <w:pStyle w:val="ConsPlusTitle"/>
        <w:jc w:val="center"/>
      </w:pPr>
      <w:r>
        <w:t>А ТАКЖЕ БЕСПЛАТНЫМ ПРОЕЗДОМ ОДИН РАЗ В ГОД К МЕСТУ</w:t>
      </w:r>
    </w:p>
    <w:p w:rsidR="00C25934" w:rsidRDefault="00C25934">
      <w:pPr>
        <w:pStyle w:val="ConsPlusTitle"/>
        <w:jc w:val="center"/>
      </w:pPr>
      <w:r>
        <w:t>ЖИТЕЛЬСТВА И ОБРАТНО К МЕСТУ УЧЕБЫ</w:t>
      </w:r>
    </w:p>
    <w:p w:rsidR="00C25934" w:rsidRDefault="00C259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9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934" w:rsidRDefault="00C259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934" w:rsidRDefault="00C259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934" w:rsidRDefault="00C25934">
            <w:pPr>
              <w:pStyle w:val="ConsPlusNormal"/>
              <w:jc w:val="center"/>
            </w:pPr>
            <w:r>
              <w:rPr>
                <w:color w:val="392C69"/>
              </w:rPr>
              <w:t>Список изменяющих документов</w:t>
            </w:r>
          </w:p>
          <w:p w:rsidR="00C25934" w:rsidRDefault="00C25934">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Красноярского края</w:t>
            </w:r>
          </w:p>
          <w:p w:rsidR="00C25934" w:rsidRDefault="00C25934">
            <w:pPr>
              <w:pStyle w:val="ConsPlusNormal"/>
              <w:jc w:val="center"/>
            </w:pPr>
            <w:r>
              <w:rPr>
                <w:color w:val="392C69"/>
              </w:rPr>
              <w:t>от 28.12.2021 N 955-п)</w:t>
            </w:r>
          </w:p>
        </w:tc>
        <w:tc>
          <w:tcPr>
            <w:tcW w:w="113" w:type="dxa"/>
            <w:tcBorders>
              <w:top w:val="nil"/>
              <w:left w:val="nil"/>
              <w:bottom w:val="nil"/>
              <w:right w:val="nil"/>
            </w:tcBorders>
            <w:shd w:val="clear" w:color="auto" w:fill="F4F3F8"/>
            <w:tcMar>
              <w:top w:w="0" w:type="dxa"/>
              <w:left w:w="0" w:type="dxa"/>
              <w:bottom w:w="0" w:type="dxa"/>
              <w:right w:w="0" w:type="dxa"/>
            </w:tcMar>
          </w:tcPr>
          <w:p w:rsidR="00C25934" w:rsidRDefault="00C25934">
            <w:pPr>
              <w:spacing w:after="1" w:line="0" w:lineRule="atLeast"/>
            </w:pPr>
          </w:p>
        </w:tc>
      </w:tr>
    </w:tbl>
    <w:p w:rsidR="00C25934" w:rsidRDefault="00C25934">
      <w:pPr>
        <w:pStyle w:val="ConsPlusNormal"/>
        <w:jc w:val="both"/>
      </w:pPr>
    </w:p>
    <w:p w:rsidR="00C25934" w:rsidRDefault="00C25934">
      <w:pPr>
        <w:pStyle w:val="ConsPlusNormal"/>
        <w:ind w:firstLine="540"/>
        <w:jc w:val="both"/>
      </w:pPr>
      <w:r>
        <w:t xml:space="preserve">1. Порядок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(далее - Порядок) определяет механизм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w:t>
      </w:r>
      <w:r>
        <w:lastRenderedPageBreak/>
        <w:t>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rsidR="00C25934" w:rsidRDefault="00C25934">
      <w:pPr>
        <w:pStyle w:val="ConsPlusNormal"/>
        <w:spacing w:before="220"/>
        <w:ind w:firstLine="540"/>
        <w:jc w:val="both"/>
      </w:pPr>
      <w:r>
        <w:t>Используемые в Порядке понятия применяются в том значении, в котором они используются в федеральном и краевом законодательстве.</w:t>
      </w:r>
    </w:p>
    <w:p w:rsidR="00C25934" w:rsidRDefault="00C25934">
      <w:pPr>
        <w:pStyle w:val="ConsPlusNormal"/>
        <w:spacing w:before="220"/>
        <w:ind w:firstLine="540"/>
        <w:jc w:val="both"/>
      </w:pPr>
      <w:r>
        <w:t>Для целей Порядка используются следующие основные сокращения:</w:t>
      </w:r>
    </w:p>
    <w:p w:rsidR="00C25934" w:rsidRDefault="00C25934">
      <w:pPr>
        <w:pStyle w:val="ConsPlusNormal"/>
        <w:spacing w:before="220"/>
        <w:ind w:firstLine="540"/>
        <w:jc w:val="both"/>
      </w:pPr>
      <w:r>
        <w:t>профессиональные образовательные программы - основные профессиональные образовательные программы и (или) программы профессиональной подготовки по профессиям рабочих, должностям служащих, реализующиеся за счет средств краевого или местных бюджетов;</w:t>
      </w:r>
    </w:p>
    <w:p w:rsidR="00C25934" w:rsidRDefault="00C25934">
      <w:pPr>
        <w:pStyle w:val="ConsPlusNormal"/>
        <w:spacing w:before="220"/>
        <w:ind w:firstLine="540"/>
        <w:jc w:val="both"/>
      </w:pPr>
      <w:r>
        <w:t>дети-сироты - дети-сироты и дети, оставшиеся без попечения родителей, обучающиеся по очной форме обучения по профессиональным образовательным программам;</w:t>
      </w:r>
    </w:p>
    <w:p w:rsidR="00C25934" w:rsidRDefault="00C25934">
      <w:pPr>
        <w:pStyle w:val="ConsPlusNormal"/>
        <w:spacing w:before="220"/>
        <w:ind w:firstLine="540"/>
        <w:jc w:val="both"/>
      </w:pPr>
      <w:r>
        <w:t>лица из числа детей-сирот - лица из числа детей-сирот, обучающиеся по очной форме обучения по профессиональным образовательным программам;</w:t>
      </w:r>
    </w:p>
    <w:p w:rsidR="00C25934" w:rsidRDefault="00C25934">
      <w:pPr>
        <w:pStyle w:val="ConsPlusNormal"/>
        <w:spacing w:before="220"/>
        <w:ind w:firstLine="540"/>
        <w:jc w:val="both"/>
      </w:pPr>
      <w:r>
        <w:t>лица, потерявшие в период обучения обоих родителей или единственного родителя, - лица, потерявшие в период обучения обоих родителей или единственного родителя, обучающиеся по очной форме обучения по профессиональным образовательным программам;</w:t>
      </w:r>
    </w:p>
    <w:p w:rsidR="00C25934" w:rsidRDefault="00C25934">
      <w:pPr>
        <w:pStyle w:val="ConsPlusNormal"/>
        <w:spacing w:before="220"/>
        <w:ind w:firstLine="540"/>
        <w:jc w:val="both"/>
      </w:pPr>
      <w:r>
        <w:t>заявитель - ребенок-сирота (в случае достижения им возраста 14 лет), лицо из числа детей-сирот, лицо, потерявшее в период обучения обоих родителей или единственного родителя;</w:t>
      </w:r>
    </w:p>
    <w:p w:rsidR="00C25934" w:rsidRDefault="00C25934">
      <w:pPr>
        <w:pStyle w:val="ConsPlusNormal"/>
        <w:jc w:val="both"/>
      </w:pPr>
      <w:r>
        <w:t xml:space="preserve">(в ред. </w:t>
      </w:r>
      <w:hyperlink r:id="rId12" w:history="1">
        <w:r>
          <w:rPr>
            <w:color w:val="0000FF"/>
          </w:rPr>
          <w:t>Постановления</w:t>
        </w:r>
      </w:hyperlink>
      <w:r>
        <w:t xml:space="preserve"> Правительства Красноярского края от 28.12.2021 N 955-п)</w:t>
      </w:r>
    </w:p>
    <w:p w:rsidR="00C25934" w:rsidRDefault="00C25934">
      <w:pPr>
        <w:pStyle w:val="ConsPlusNormal"/>
        <w:spacing w:before="220"/>
        <w:ind w:firstLine="540"/>
        <w:jc w:val="both"/>
      </w:pPr>
      <w:r>
        <w:t>законные представители - законные представители детей-сирот, а также законные представители лиц из числа детей-сирот и лиц, потерявших в период обучения обоих родителей или единственного родителя, в случае признания их недееспособными или ограниченно дееспособными;</w:t>
      </w:r>
    </w:p>
    <w:p w:rsidR="00C25934" w:rsidRDefault="00C25934">
      <w:pPr>
        <w:pStyle w:val="ConsPlusNormal"/>
        <w:spacing w:before="220"/>
        <w:ind w:firstLine="540"/>
        <w:jc w:val="both"/>
      </w:pPr>
      <w:r>
        <w:t>представитель по доверенности - лицо, уполномоченное заявителем (за исключением ребенка-сироты), законным представителем на основании доверенности на осуществление действий от имени заявителя (за исключением ребенка-сироты), законного представителя;</w:t>
      </w:r>
    </w:p>
    <w:p w:rsidR="00C25934" w:rsidRDefault="00C25934">
      <w:pPr>
        <w:pStyle w:val="ConsPlusNormal"/>
        <w:jc w:val="both"/>
      </w:pPr>
      <w:r>
        <w:t xml:space="preserve">(в ред. </w:t>
      </w:r>
      <w:hyperlink r:id="rId13" w:history="1">
        <w:r>
          <w:rPr>
            <w:color w:val="0000FF"/>
          </w:rPr>
          <w:t>Постановления</w:t>
        </w:r>
      </w:hyperlink>
      <w:r>
        <w:t xml:space="preserve"> Правительства Красноярского края от 28.12.2021 N 955-п)</w:t>
      </w:r>
    </w:p>
    <w:p w:rsidR="00C25934" w:rsidRDefault="00C25934">
      <w:pPr>
        <w:pStyle w:val="ConsPlusNormal"/>
        <w:spacing w:before="220"/>
        <w:ind w:firstLine="540"/>
        <w:jc w:val="both"/>
      </w:pPr>
      <w:r>
        <w:t>обеспечение бесплатным проездом - механизм обеспечения детей-сирот и лиц из числа детей-сирот, лиц, потерявших в период обучения обоих родителей или единственного родителя,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rsidR="00C25934" w:rsidRDefault="00C25934">
      <w:pPr>
        <w:pStyle w:val="ConsPlusNormal"/>
        <w:spacing w:before="220"/>
        <w:ind w:firstLine="540"/>
        <w:jc w:val="both"/>
      </w:pPr>
      <w:r>
        <w:t xml:space="preserve">денежная выплата - осуществляемая в целях обеспечения бесплатным проездом выплата денежных средств на оплату стоимости проездных документов (билетов) на соответствующий вид транспорта, указанный в </w:t>
      </w:r>
      <w:hyperlink w:anchor="P87" w:history="1">
        <w:r>
          <w:rPr>
            <w:color w:val="0000FF"/>
          </w:rPr>
          <w:t>пункте 2</w:t>
        </w:r>
      </w:hyperlink>
      <w:r>
        <w:t xml:space="preserve"> Порядка;</w:t>
      </w:r>
    </w:p>
    <w:p w:rsidR="00C25934" w:rsidRDefault="00C25934">
      <w:pPr>
        <w:pStyle w:val="ConsPlusNormal"/>
        <w:spacing w:before="220"/>
        <w:ind w:firstLine="540"/>
        <w:jc w:val="both"/>
      </w:pPr>
      <w:r>
        <w:t xml:space="preserve">заявление - </w:t>
      </w:r>
      <w:hyperlink w:anchor="P224" w:history="1">
        <w:r>
          <w:rPr>
            <w:color w:val="0000FF"/>
          </w:rPr>
          <w:t>заявление</w:t>
        </w:r>
      </w:hyperlink>
      <w:r>
        <w:t xml:space="preserve"> об обеспечении бесплатным проездом по форме согласно приложению N 1 к Порядку;</w:t>
      </w:r>
    </w:p>
    <w:p w:rsidR="00C25934" w:rsidRDefault="00C25934">
      <w:pPr>
        <w:pStyle w:val="ConsPlusNormal"/>
        <w:spacing w:before="220"/>
        <w:ind w:firstLine="540"/>
        <w:jc w:val="both"/>
      </w:pPr>
      <w:r>
        <w:t>организация для детей-сирот - краевая государственная организация для детей-сирот;</w:t>
      </w:r>
    </w:p>
    <w:p w:rsidR="00C25934" w:rsidRDefault="00C25934">
      <w:pPr>
        <w:pStyle w:val="ConsPlusNormal"/>
        <w:spacing w:before="220"/>
        <w:ind w:firstLine="540"/>
        <w:jc w:val="both"/>
      </w:pPr>
      <w:r>
        <w:t>краевая профессиональная образовательная организация - краевая государственная профессиональная образовательная организация, осуществляющая образовательную деятельность по профессиональным образовательным программам;</w:t>
      </w:r>
    </w:p>
    <w:p w:rsidR="00C25934" w:rsidRDefault="00C25934">
      <w:pPr>
        <w:pStyle w:val="ConsPlusNormal"/>
        <w:spacing w:before="220"/>
        <w:ind w:firstLine="540"/>
        <w:jc w:val="both"/>
      </w:pPr>
      <w:r>
        <w:lastRenderedPageBreak/>
        <w:t>частная профессиональная образовательная организация - частная профессиональная образовательная организация, осуществляющая образовательную деятельность по профессиональным образовательным программам;</w:t>
      </w:r>
    </w:p>
    <w:p w:rsidR="00C25934" w:rsidRDefault="00C25934">
      <w:pPr>
        <w:pStyle w:val="ConsPlusNormal"/>
        <w:spacing w:before="220"/>
        <w:ind w:firstLine="540"/>
        <w:jc w:val="both"/>
      </w:pPr>
      <w:r>
        <w:t>образовательная организация высшего образования - образовательная организация высшего образования, осуществляющая образовательную деятельность по профессиональным образовательным программам;</w:t>
      </w:r>
    </w:p>
    <w:p w:rsidR="00C25934" w:rsidRDefault="00C25934">
      <w:pPr>
        <w:pStyle w:val="ConsPlusNormal"/>
        <w:spacing w:before="220"/>
        <w:ind w:firstLine="540"/>
        <w:jc w:val="both"/>
      </w:pPr>
      <w:r>
        <w:t>учреждение по исполнению полномочий - краевое государственное казенное учреждение по обеспечению исполнения полномочий в области образования;</w:t>
      </w:r>
    </w:p>
    <w:p w:rsidR="00C25934" w:rsidRDefault="00C25934">
      <w:pPr>
        <w:pStyle w:val="ConsPlusNormal"/>
        <w:spacing w:before="220"/>
        <w:ind w:firstLine="540"/>
        <w:jc w:val="both"/>
      </w:pPr>
      <w:r>
        <w:t>уполномоченный орган - министерство образования Красноярского края;</w:t>
      </w:r>
    </w:p>
    <w:p w:rsidR="00C25934" w:rsidRDefault="00C25934">
      <w:pPr>
        <w:pStyle w:val="ConsPlusNormal"/>
        <w:spacing w:before="220"/>
        <w:ind w:firstLine="540"/>
        <w:jc w:val="both"/>
      </w:pPr>
      <w:r>
        <w:t xml:space="preserve">список - </w:t>
      </w:r>
      <w:hyperlink w:anchor="P403" w:history="1">
        <w:r>
          <w:rPr>
            <w:color w:val="0000FF"/>
          </w:rPr>
          <w:t>список</w:t>
        </w:r>
      </w:hyperlink>
      <w:r>
        <w:t xml:space="preserve"> детей-сирот, подлежащих обеспечению бесплатным проездом на городском, пригородном, в сельской местности на внутрирайонном транспорте (кроме такси), по форме согласно приложению N 2 к Порядку.</w:t>
      </w:r>
    </w:p>
    <w:p w:rsidR="00C25934" w:rsidRDefault="00C25934">
      <w:pPr>
        <w:pStyle w:val="ConsPlusNormal"/>
        <w:spacing w:before="220"/>
        <w:ind w:firstLine="540"/>
        <w:jc w:val="both"/>
      </w:pPr>
      <w:bookmarkStart w:id="1" w:name="P87"/>
      <w:bookmarkEnd w:id="1"/>
      <w:r>
        <w:t>2. Дети-сироты (за исключением детей-сирот, законными представителями которых являются организации для детей-сирот) и лица из числа детей-сирот, лица, потерявшие в период обучения обоих родителей или единственного родителя, обеспечиваются краевыми профессиональными образовательными организациями, учреждением по исполнению полномочий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rsidR="00C25934" w:rsidRDefault="00C25934">
      <w:pPr>
        <w:pStyle w:val="ConsPlusNormal"/>
        <w:jc w:val="both"/>
      </w:pPr>
      <w:r>
        <w:t xml:space="preserve">(в ред. </w:t>
      </w:r>
      <w:hyperlink r:id="rId14" w:history="1">
        <w:r>
          <w:rPr>
            <w:color w:val="0000FF"/>
          </w:rPr>
          <w:t>Постановления</w:t>
        </w:r>
      </w:hyperlink>
      <w:r>
        <w:t xml:space="preserve"> Правительства Красноярского края от 28.12.2021 N 955-п)</w:t>
      </w:r>
    </w:p>
    <w:p w:rsidR="00C25934" w:rsidRDefault="00C25934">
      <w:pPr>
        <w:pStyle w:val="ConsPlusNormal"/>
        <w:spacing w:before="220"/>
        <w:ind w:firstLine="540"/>
        <w:jc w:val="both"/>
      </w:pPr>
      <w:r>
        <w:t>Обеспечение бесплатным проездом один раз в год к месту жительства и обратно к месту учебы детям-сиротам и лицам из числа детей-сирот, лицам, потерявшим в период обучения обоих родителей или единственного родителя, производится в случае проезда:</w:t>
      </w:r>
    </w:p>
    <w:p w:rsidR="00C25934" w:rsidRDefault="00C25934">
      <w:pPr>
        <w:pStyle w:val="ConsPlusNormal"/>
        <w:spacing w:before="220"/>
        <w:ind w:firstLine="540"/>
        <w:jc w:val="both"/>
      </w:pPr>
      <w:r>
        <w:t>железнодорожным транспортом - поездами дальнего следования в плацкартных вагонах в поездах любой категории, поездами пригородного сообщения;</w:t>
      </w:r>
    </w:p>
    <w:p w:rsidR="00C25934" w:rsidRDefault="00C25934">
      <w:pPr>
        <w:pStyle w:val="ConsPlusNormal"/>
        <w:spacing w:before="220"/>
        <w:ind w:firstLine="540"/>
        <w:jc w:val="both"/>
      </w:pPr>
      <w:r>
        <w:t>воздушным транспортом - самолетами в салоне экономического класса;</w:t>
      </w:r>
    </w:p>
    <w:p w:rsidR="00C25934" w:rsidRDefault="00C25934">
      <w:pPr>
        <w:pStyle w:val="ConsPlusNormal"/>
        <w:spacing w:before="220"/>
        <w:ind w:firstLine="540"/>
        <w:jc w:val="both"/>
      </w:pPr>
      <w:r>
        <w:t>морским транспортом - на местах IV категории кают судов транспортных линий;</w:t>
      </w:r>
    </w:p>
    <w:p w:rsidR="00C25934" w:rsidRDefault="00C25934">
      <w:pPr>
        <w:pStyle w:val="ConsPlusNormal"/>
        <w:spacing w:before="220"/>
        <w:ind w:firstLine="540"/>
        <w:jc w:val="both"/>
      </w:pPr>
      <w:r>
        <w:t>водным транспортом - на местах III категории кают судов транспортных маршрутов;</w:t>
      </w:r>
    </w:p>
    <w:p w:rsidR="00C25934" w:rsidRDefault="00C25934">
      <w:pPr>
        <w:pStyle w:val="ConsPlusNormal"/>
        <w:spacing w:before="220"/>
        <w:ind w:firstLine="540"/>
        <w:jc w:val="both"/>
      </w:pPr>
      <w:r>
        <w:t>автомобильным транспортом - автобусами по маршрутам регулярных перевозок в городском, пригородном и междугородном сообщении.</w:t>
      </w:r>
    </w:p>
    <w:p w:rsidR="00C25934" w:rsidRDefault="00C25934">
      <w:pPr>
        <w:pStyle w:val="ConsPlusNormal"/>
        <w:spacing w:before="220"/>
        <w:ind w:firstLine="540"/>
        <w:jc w:val="both"/>
      </w:pPr>
      <w:r>
        <w:t xml:space="preserve">3. Для обеспечения бесплатным проездом детей-сирот (за исключением детей-сирот, законными представителями которых являются организации для детей-сирот), лиц из числа детей-сирот, лиц, потерявших в период обучения обоих родителей или единственного родителя, на соответствующем виде транспорта, указанном в </w:t>
      </w:r>
      <w:hyperlink w:anchor="P87" w:history="1">
        <w:r>
          <w:rPr>
            <w:color w:val="0000FF"/>
          </w:rPr>
          <w:t>пункте 2</w:t>
        </w:r>
      </w:hyperlink>
      <w:r>
        <w:t xml:space="preserve"> Порядка, заявители, законные представители или представители по доверенности представляют заявления:</w:t>
      </w:r>
    </w:p>
    <w:p w:rsidR="00C25934" w:rsidRDefault="00C25934">
      <w:pPr>
        <w:pStyle w:val="ConsPlusNormal"/>
        <w:spacing w:before="220"/>
        <w:ind w:firstLine="540"/>
        <w:jc w:val="both"/>
      </w:pPr>
      <w:r>
        <w:t>в краевую профессиональную образовательную организацию - в случае обучения детей-сирот, лиц из числа детей-сирот, лиц, потерявших в период обучения обоих родителей или единственного родителя, в указанной краевой профессиональной образовательной организации по очной форме обучения по профессиональным образовательным программам;</w:t>
      </w:r>
    </w:p>
    <w:p w:rsidR="00C25934" w:rsidRDefault="00C25934">
      <w:pPr>
        <w:pStyle w:val="ConsPlusNormal"/>
        <w:spacing w:before="220"/>
        <w:ind w:firstLine="540"/>
        <w:jc w:val="both"/>
      </w:pPr>
      <w:r>
        <w:t xml:space="preserve">в учреждение по исполнению полномочий - в случае обучения детей-сирот, лиц из числа детей-сирот, лиц, потерявших в период обучения обоих родителей или единственного родителя в частной профессиональной образовательной организации или образовательной организации </w:t>
      </w:r>
      <w:r>
        <w:lastRenderedPageBreak/>
        <w:t>высшего образования по очной форме обучения по профессиональным образовательным программам.</w:t>
      </w:r>
    </w:p>
    <w:p w:rsidR="00C25934" w:rsidRDefault="00C25934">
      <w:pPr>
        <w:pStyle w:val="ConsPlusNormal"/>
        <w:spacing w:before="220"/>
        <w:ind w:firstLine="540"/>
        <w:jc w:val="both"/>
      </w:pPr>
      <w:r>
        <w:t>В целях обеспечения бесплатным проездом на городском, пригородном, в сельской местности на внутрирайонном транспорте (кроме такси) заявления представляются в краевые профессиональные образовательные организации, учреждение по исполнению полномочий в срок до 15-го числа месяца, предшествующего месяцу, в котором планируется совершение поездок.</w:t>
      </w:r>
    </w:p>
    <w:p w:rsidR="00C25934" w:rsidRDefault="00C25934">
      <w:pPr>
        <w:pStyle w:val="ConsPlusNormal"/>
        <w:spacing w:before="220"/>
        <w:ind w:firstLine="540"/>
        <w:jc w:val="both"/>
      </w:pPr>
      <w:r>
        <w:t>В целях обеспечения бесплатным проездом один раз в год к месту жительства и обратно к месту учебы заявления представляются в краевые профессиональные образовательные организации, учреждение по исполнению полномочий 1 раз в течение текущего года в срок не позднее 1 месяца до дня совершения поездки к месту жительства.</w:t>
      </w:r>
    </w:p>
    <w:p w:rsidR="00C25934" w:rsidRDefault="00C25934">
      <w:pPr>
        <w:pStyle w:val="ConsPlusNormal"/>
        <w:spacing w:before="220"/>
        <w:ind w:firstLine="540"/>
        <w:jc w:val="both"/>
      </w:pPr>
      <w:bookmarkStart w:id="2" w:name="P100"/>
      <w:bookmarkEnd w:id="2"/>
      <w:r>
        <w:t>4. К заявлению прилагаются следующие документы:</w:t>
      </w:r>
    </w:p>
    <w:p w:rsidR="00C25934" w:rsidRDefault="00C25934">
      <w:pPr>
        <w:pStyle w:val="ConsPlusNormal"/>
        <w:spacing w:before="220"/>
        <w:ind w:firstLine="540"/>
        <w:jc w:val="both"/>
      </w:pPr>
      <w:r>
        <w:t>1) копия паспорта гражданина Российской Федерации или иного документа, удостоверяющего личность ребенка-сироты, лица из числа детей-сирот, лица, потерявшего в период обучения обоих родителей или единственного родителя (копия свидетельства о рождении - в отношении ребенка-сироты, не достигшего возраста 14 лет) (копия свидетельства о рождении ребенка-сироты,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C25934" w:rsidRDefault="00C25934">
      <w:pPr>
        <w:pStyle w:val="ConsPlusNormal"/>
        <w:spacing w:before="220"/>
        <w:ind w:firstLine="540"/>
        <w:jc w:val="both"/>
      </w:pPr>
      <w:r>
        <w:t>2) копия паспорта гражданина Российской Федерации или иного документа, удостоверяющего личность законного представителя (представляется в случае представления документов законным представителем (его представителем по доверенности);</w:t>
      </w:r>
    </w:p>
    <w:p w:rsidR="00C25934" w:rsidRDefault="00C25934">
      <w:pPr>
        <w:pStyle w:val="ConsPlusNormal"/>
        <w:spacing w:before="220"/>
        <w:ind w:firstLine="540"/>
        <w:jc w:val="both"/>
      </w:pPr>
      <w:r>
        <w:t>3) копия паспорта гражданина Российской Федерации или иного документа, удостоверяющего личность представителя по доверенности, а также копия доверенности, подтверждающей полномочия представителя по доверенности (представляются в случае представления документов представителем по доверенности);</w:t>
      </w:r>
    </w:p>
    <w:p w:rsidR="00C25934" w:rsidRDefault="00C25934">
      <w:pPr>
        <w:pStyle w:val="ConsPlusNormal"/>
        <w:spacing w:before="220"/>
        <w:ind w:firstLine="540"/>
        <w:jc w:val="both"/>
      </w:pPr>
      <w:bookmarkStart w:id="3" w:name="P104"/>
      <w:bookmarkEnd w:id="3"/>
      <w:r>
        <w:t>4) копия акта органа опеки и попечительства о назначении опекуном или попечителем либо договора об осуществлении опеки или попечительства (договора о передаче ребенка на воспитание в семью) (представляется по собственной инициативе для подтверждения правового статуса законного представителя в случае представления документов законным представителем (его представителем по доверенности);</w:t>
      </w:r>
    </w:p>
    <w:p w:rsidR="00C25934" w:rsidRDefault="00C25934">
      <w:pPr>
        <w:pStyle w:val="ConsPlusNormal"/>
        <w:spacing w:before="220"/>
        <w:ind w:firstLine="540"/>
        <w:jc w:val="both"/>
      </w:pPr>
      <w:bookmarkStart w:id="4" w:name="P105"/>
      <w:bookmarkEnd w:id="4"/>
      <w:r>
        <w:t xml:space="preserve">5) копия (ии) документа (ов), подтверждающего (их) принадлежность лица, потерявшего в период обучения обоих родителей или единственного родителя, к указанной категории лиц (копия свидетельства (свидетельств) о смерти матери (отца), копия свидетельства о рождении лица, потерявшего в период обучения обоих родителей или единственного родителя, копия справки о рождении, выданной органом записи актов гражданского состояния, подтверждающей, что сведения об отце (матери) ребенка внесены в запись акта о рождении на основании заявления матери (отца), копия вступившего в законную силу решения суда об объявлении матери (отца) умершей (им) (представляется (ются) в отношении лиц, потерявших в период обучения обоих родителей или единственного родителя, в случае представления заявления и документов в учреждение по исполнению полномочий; копия свидетельства (свидетельств) о смерти матери (отца), копия свидетельства о рождении лица, потерявшего в период обучения обоих родителей или единственного родителя, выданные компетентным органом иностранного государства, представляются вместе с их нотариально удостоверенным переводом на русский язык; копия свидетельства (свидетельств) о смерти матери (отца), копия свидетельства о рождении лица, потерявшего в период обучения обоих родителей или единственного родителя, выданные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w:t>
      </w:r>
      <w:r>
        <w:lastRenderedPageBreak/>
        <w:t>подтверждающей, что сведения об отце (матери) ребенка внесены в запись акта о рождении на основании заявления матери (отца), представляются по собственной инициативе);</w:t>
      </w:r>
    </w:p>
    <w:p w:rsidR="00C25934" w:rsidRDefault="00C25934">
      <w:pPr>
        <w:pStyle w:val="ConsPlusNormal"/>
        <w:spacing w:before="220"/>
        <w:ind w:firstLine="540"/>
        <w:jc w:val="both"/>
      </w:pPr>
      <w:bookmarkStart w:id="5" w:name="P106"/>
      <w:bookmarkEnd w:id="5"/>
      <w:r>
        <w:t>6) копия страхового свидетельства обязательного пенсионного страхования ребенка-сироты, лица из числа детей-сирот, лица, потерявшего в период обучения обоих родителей или единственного родителя, или иного документа, подтверждающего регистрацию в системе индивидуального (персонифицированного) учета (при наличии такой регистрации, представляется по собственной инициативе);</w:t>
      </w:r>
    </w:p>
    <w:p w:rsidR="00C25934" w:rsidRDefault="00C25934">
      <w:pPr>
        <w:pStyle w:val="ConsPlusNormal"/>
        <w:spacing w:before="220"/>
        <w:ind w:firstLine="540"/>
        <w:jc w:val="both"/>
      </w:pPr>
      <w:bookmarkStart w:id="6" w:name="P107"/>
      <w:bookmarkEnd w:id="6"/>
      <w:r>
        <w:t>7) документ, подтверждающий обучение ребенка-сироты, лица из числа детей-сирот, лица, потерявшего в период обучения обоих родителей или единственного родителя, по очной форме обучения по профессиональным образовательным программам (представляется по собственной инициативе в случае обучения детей-сирот, лиц из числа детей-сирот, лиц, потерявших в период обучения обоих родителей или единственного родителя, в частной профессиональной образовательной организации, образовательной организации высшего образования и представления заявления и документов в учреждение по исполнению полномочий).</w:t>
      </w:r>
    </w:p>
    <w:p w:rsidR="00C25934" w:rsidRDefault="00C25934">
      <w:pPr>
        <w:pStyle w:val="ConsPlusNormal"/>
        <w:jc w:val="both"/>
      </w:pPr>
      <w:r>
        <w:t xml:space="preserve">(п. 4 в ред. </w:t>
      </w:r>
      <w:hyperlink r:id="rId15" w:history="1">
        <w:r>
          <w:rPr>
            <w:color w:val="0000FF"/>
          </w:rPr>
          <w:t>Постановления</w:t>
        </w:r>
      </w:hyperlink>
      <w:r>
        <w:t xml:space="preserve"> Правительства Красноярского края от 28.12.2021 N 955-п)</w:t>
      </w:r>
    </w:p>
    <w:p w:rsidR="00C25934" w:rsidRDefault="00C25934">
      <w:pPr>
        <w:pStyle w:val="ConsPlusNormal"/>
        <w:spacing w:before="220"/>
        <w:ind w:firstLine="540"/>
        <w:jc w:val="both"/>
      </w:pPr>
      <w:r>
        <w:t xml:space="preserve">5. Заявление и документы, указанные в </w:t>
      </w:r>
      <w:hyperlink w:anchor="P100" w:history="1">
        <w:r>
          <w:rPr>
            <w:color w:val="0000FF"/>
          </w:rPr>
          <w:t>пункте 4</w:t>
        </w:r>
      </w:hyperlink>
      <w:r>
        <w:t xml:space="preserve"> Порядка, представляются заявителем, законным представителем или представителем по доверенности лично либо направляются почтовым отправлением с уведомлением о вручении и описью вложения, либо в форме электронного документа (пакета электронных документов) по адресу электронной почты краевой профессиональной образовательной организации (в случае обучения детей-сирот, лиц из числа детей-сирот, лиц, потерявших в период обучения обоих родителей или единственного родителя, в указанной краевой профессиональной образовательной организации по очной форме обучения по профессиональным образовательным программам), учреждения по исполнению полномочий (в случае обучения детей-сирот, лиц из числа детей-сирот, лиц, потерявших в период обучения обоих родителей или единственного родителя, в частной профессиональной образовательной организации или образовательной организации высшего образования по очной форме обучения по профессиональным образовательным программам).</w:t>
      </w:r>
    </w:p>
    <w:p w:rsidR="00C25934" w:rsidRDefault="00C25934">
      <w:pPr>
        <w:pStyle w:val="ConsPlusNormal"/>
        <w:jc w:val="both"/>
      </w:pPr>
      <w:r>
        <w:t xml:space="preserve">(в ред. </w:t>
      </w:r>
      <w:hyperlink r:id="rId16" w:history="1">
        <w:r>
          <w:rPr>
            <w:color w:val="0000FF"/>
          </w:rPr>
          <w:t>Постановления</w:t>
        </w:r>
      </w:hyperlink>
      <w:r>
        <w:t xml:space="preserve"> Правительства Красноярского края от 28.12.2021 N 955-п)</w:t>
      </w:r>
    </w:p>
    <w:p w:rsidR="00C25934" w:rsidRDefault="00C25934">
      <w:pPr>
        <w:pStyle w:val="ConsPlusNormal"/>
        <w:spacing w:before="220"/>
        <w:ind w:firstLine="540"/>
        <w:jc w:val="both"/>
      </w:pPr>
      <w:r>
        <w:t xml:space="preserve">В случае направления заявления и документов в электронной форме электронный документ (пакет документов) подписывается усиленной квалифицированной электронной подписью в соответствии с </w:t>
      </w:r>
      <w:hyperlink r:id="rId17"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25934" w:rsidRDefault="00C25934">
      <w:pPr>
        <w:pStyle w:val="ConsPlusNormal"/>
        <w:spacing w:before="220"/>
        <w:ind w:firstLine="540"/>
        <w:jc w:val="both"/>
      </w:pPr>
      <w:r>
        <w:t xml:space="preserve">Направленные в электронной форме заявление и документы (пакет документов) могут быть подписаны простой электронной подписью, если идентификация и аутентификация заявителя (законного представителя или представителя по доверенности)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(законного представителя или представителя по доверенности) установлена при личном приеме в соответствии с </w:t>
      </w:r>
      <w:hyperlink r:id="rId18" w:history="1">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C25934" w:rsidRDefault="00C25934">
      <w:pPr>
        <w:pStyle w:val="ConsPlusNormal"/>
        <w:spacing w:before="220"/>
        <w:ind w:firstLine="540"/>
        <w:jc w:val="both"/>
      </w:pPr>
      <w:r>
        <w:t xml:space="preserve">6. В случае представления документов, указанных в </w:t>
      </w:r>
      <w:hyperlink w:anchor="P100" w:history="1">
        <w:r>
          <w:rPr>
            <w:color w:val="0000FF"/>
          </w:rPr>
          <w:t>пункте 4</w:t>
        </w:r>
      </w:hyperlink>
      <w:r>
        <w:t xml:space="preserve"> Порядка, заявителем, законным представителем или представителем по доверенности лично представляются копии указанных документов, заверенные организациями, выдавшими их, или заверенные нотариально.</w:t>
      </w:r>
    </w:p>
    <w:p w:rsidR="00C25934" w:rsidRDefault="00C25934">
      <w:pPr>
        <w:pStyle w:val="ConsPlusNormal"/>
        <w:spacing w:before="220"/>
        <w:ind w:firstLine="540"/>
        <w:jc w:val="both"/>
      </w:pPr>
      <w:r>
        <w:t xml:space="preserve">В случае если копии документов, указанных в </w:t>
      </w:r>
      <w:hyperlink w:anchor="P100" w:history="1">
        <w:r>
          <w:rPr>
            <w:color w:val="0000FF"/>
          </w:rPr>
          <w:t>пункте 4</w:t>
        </w:r>
      </w:hyperlink>
      <w:r>
        <w:t xml:space="preserve"> Порядка, не заверены организациями, выдавшими их, или нотариально, предъявляются оригиналы указанных документов, которые после </w:t>
      </w:r>
      <w:r>
        <w:lastRenderedPageBreak/>
        <w:t>их отождествления с копиями документов возвращаются заявителю, законному представителю или представителю по доверенности.</w:t>
      </w:r>
    </w:p>
    <w:p w:rsidR="00C25934" w:rsidRDefault="00C25934">
      <w:pPr>
        <w:pStyle w:val="ConsPlusNormal"/>
        <w:spacing w:before="220"/>
        <w:ind w:firstLine="540"/>
        <w:jc w:val="both"/>
      </w:pPr>
      <w:r>
        <w:t xml:space="preserve">В случае направления документов, указанных в </w:t>
      </w:r>
      <w:hyperlink w:anchor="P100" w:history="1">
        <w:r>
          <w:rPr>
            <w:color w:val="0000FF"/>
          </w:rPr>
          <w:t>пункте 4</w:t>
        </w:r>
      </w:hyperlink>
      <w: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C25934" w:rsidRDefault="00C25934">
      <w:pPr>
        <w:pStyle w:val="ConsPlusNormal"/>
        <w:spacing w:before="220"/>
        <w:ind w:firstLine="540"/>
        <w:jc w:val="both"/>
      </w:pPr>
      <w:r>
        <w:t xml:space="preserve">7. Заявление с прилагаемыми к нему документами, указанными в </w:t>
      </w:r>
      <w:hyperlink w:anchor="P100" w:history="1">
        <w:r>
          <w:rPr>
            <w:color w:val="0000FF"/>
          </w:rPr>
          <w:t>пункте 4</w:t>
        </w:r>
      </w:hyperlink>
      <w:r>
        <w:t xml:space="preserve"> Порядка, регистрируется краевой профессиональной образовательной организацией, учреждением по исполнению полномочий в день его поступления.</w:t>
      </w:r>
    </w:p>
    <w:p w:rsidR="00C25934" w:rsidRDefault="00C25934">
      <w:pPr>
        <w:pStyle w:val="ConsPlusNormal"/>
        <w:spacing w:before="220"/>
        <w:ind w:firstLine="540"/>
        <w:jc w:val="both"/>
      </w:pPr>
      <w:r>
        <w:t xml:space="preserve">В случае поступления заявления с прилагаемыми к нему документами, указанными в </w:t>
      </w:r>
      <w:hyperlink w:anchor="P100" w:history="1">
        <w:r>
          <w:rPr>
            <w:color w:val="0000FF"/>
          </w:rPr>
          <w:t>пункте 4</w:t>
        </w:r>
      </w:hyperlink>
      <w:r>
        <w:t xml:space="preserve"> Порядка, в форме электронных документов в нерабочее время (в том числе в выходной или праздничный нерабочий день) оно регистрируется в первый рабочий день, следующий за днем его поступления в краевую профессиональную образовательную организацию, учреждение по исполнению полномочий.</w:t>
      </w:r>
    </w:p>
    <w:p w:rsidR="00C25934" w:rsidRDefault="00C25934">
      <w:pPr>
        <w:pStyle w:val="ConsPlusNormal"/>
        <w:spacing w:before="220"/>
        <w:ind w:firstLine="540"/>
        <w:jc w:val="both"/>
      </w:pPr>
      <w:r>
        <w:t xml:space="preserve">8. При поступлении в электронной форме документов, подписанных простой электронной подписью или усиленной квалифицированной электронной подписью, краевая профессиональная образовательная организация, учреждение по исполнению полномочий в срок не позднее 2 рабочих дней со дня регистрации заявления с прилагаемыми к нему документами, указанными в </w:t>
      </w:r>
      <w:hyperlink w:anchor="P100" w:history="1">
        <w:r>
          <w:rPr>
            <w:color w:val="0000FF"/>
          </w:rPr>
          <w:t>пункте 4</w:t>
        </w:r>
      </w:hyperlink>
      <w:r>
        <w:t xml:space="preserve"> Порядка, проводят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19" w:history="1">
        <w:r>
          <w:rPr>
            <w:color w:val="0000FF"/>
          </w:rPr>
          <w:t>статье 9</w:t>
        </w:r>
      </w:hyperlink>
      <w:r>
        <w:t xml:space="preserve"> или </w:t>
      </w:r>
      <w:hyperlink r:id="rId20" w:history="1">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C25934" w:rsidRDefault="00C25934">
      <w:pPr>
        <w:pStyle w:val="ConsPlusNormal"/>
        <w:spacing w:before="22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краевая профессиональная образовательная организация, учреждение по исполнению полномочий в течение 3 дней со дня завершения проведения такой проверки принимает решение об отказе в приеме к рассмотрению документов и направляет заявителю, законному представителю или представителю по доверенности уведомление об этом в электронной форме с указанием пунктов </w:t>
      </w:r>
      <w:hyperlink r:id="rId21" w:history="1">
        <w:r>
          <w:rPr>
            <w:color w:val="0000FF"/>
          </w:rPr>
          <w:t>статьи 9</w:t>
        </w:r>
      </w:hyperlink>
      <w:r>
        <w:t xml:space="preserve"> или </w:t>
      </w:r>
      <w:hyperlink r:id="rId22" w:history="1">
        <w:r>
          <w:rPr>
            <w:color w:val="0000FF"/>
          </w:rPr>
          <w:t>статьи 11</w:t>
        </w:r>
      </w:hyperlink>
      <w:r>
        <w:t xml:space="preserve"> Федерального закона N 63-ФЗ, которые послужили основанием для принятия указанного решения.</w:t>
      </w:r>
    </w:p>
    <w:p w:rsidR="00C25934" w:rsidRDefault="00C25934">
      <w:pPr>
        <w:pStyle w:val="ConsPlusNormal"/>
        <w:spacing w:before="220"/>
        <w:ind w:firstLine="540"/>
        <w:jc w:val="both"/>
      </w:pPr>
      <w:r>
        <w:t>Уведомление подписывается усиленной квалифицированной электронной подписью краевой профессиональной образовательной организации, учреждения по исполнению полномочий и направляется по адресу электронной почты заявителя (законного представителя или представителя по доверенности). После получения уведомления заявитель, законный представитель или представитель по доверенности вправе повторно обратиться с заявлением, устранив нарушения, которые послужили основанием для отказа в приеме к рассмотрению первичного заявления.</w:t>
      </w:r>
    </w:p>
    <w:p w:rsidR="00C25934" w:rsidRDefault="00C25934">
      <w:pPr>
        <w:pStyle w:val="ConsPlusNormal"/>
        <w:spacing w:before="220"/>
        <w:ind w:firstLine="540"/>
        <w:jc w:val="both"/>
      </w:pPr>
      <w:r>
        <w:t xml:space="preserve">9. В случае если документ, указанный в </w:t>
      </w:r>
      <w:hyperlink w:anchor="P104" w:history="1">
        <w:r>
          <w:rPr>
            <w:color w:val="0000FF"/>
          </w:rPr>
          <w:t>подпункте 4 пункта 4</w:t>
        </w:r>
      </w:hyperlink>
      <w:r>
        <w:t xml:space="preserve"> Порядка, не был представлен по собственной инициативе законным представителем (его представителем по доверенности), краевая профессиональная образовательная организация, учреждение по исполнению полномочий в течение 2 рабочих дней со дня регистрации заявления с прилагаемыми к нему документами, указанными в </w:t>
      </w:r>
      <w:hyperlink w:anchor="P100" w:history="1">
        <w:r>
          <w:rPr>
            <w:color w:val="0000FF"/>
          </w:rPr>
          <w:t>пункте 4</w:t>
        </w:r>
      </w:hyperlink>
      <w:r>
        <w:t xml:space="preserve"> Порядка, направляют межведомственный запрос о представлении указанного документа (его копии или содержащейся в нем информации) в соответствии с Федеральным </w:t>
      </w:r>
      <w:hyperlink r:id="rId23"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C25934" w:rsidRDefault="00C25934">
      <w:pPr>
        <w:pStyle w:val="ConsPlusNormal"/>
        <w:spacing w:before="220"/>
        <w:ind w:firstLine="540"/>
        <w:jc w:val="both"/>
      </w:pPr>
      <w:r>
        <w:t xml:space="preserve">В случае если в учреждение по исполнению полномочий не представлен (ы) по собственной инициативе документ (ы), указанный (ые) в </w:t>
      </w:r>
      <w:hyperlink w:anchor="P105" w:history="1">
        <w:r>
          <w:rPr>
            <w:color w:val="0000FF"/>
          </w:rPr>
          <w:t>подпункте 5 пункта 4</w:t>
        </w:r>
      </w:hyperlink>
      <w:r>
        <w:t xml:space="preserve"> Порядка (в части копии </w:t>
      </w:r>
      <w:r>
        <w:lastRenderedPageBreak/>
        <w:t xml:space="preserve">свидетельства (свидетельств) о смерти матери (отца), копии свидетельства о рождении лица, потерявшего в период обучения обоих родителей или единственного родителя, выданного органами записи актов гражданского состояния или консульскими учреждениями Российской Федерации), учреждение по исполнению полномочий в течение 2 рабочих дней со дня регистрации заявления с прилагаемыми к нему документами, указанными в </w:t>
      </w:r>
      <w:hyperlink w:anchor="P100" w:history="1">
        <w:r>
          <w:rPr>
            <w:color w:val="0000FF"/>
          </w:rPr>
          <w:t>пункте 4</w:t>
        </w:r>
      </w:hyperlink>
      <w:r>
        <w:t xml:space="preserve"> Порядка, запрашивает сведения о государственной регистрации смерти, сведения о государственной регистрации рождения,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24" w:history="1">
        <w:r>
          <w:rPr>
            <w:color w:val="0000FF"/>
          </w:rPr>
          <w:t>законом</w:t>
        </w:r>
      </w:hyperlink>
      <w:r>
        <w:t xml:space="preserve"> N 210-ФЗ.</w:t>
      </w:r>
    </w:p>
    <w:p w:rsidR="00C25934" w:rsidRDefault="00C25934">
      <w:pPr>
        <w:pStyle w:val="ConsPlusNormal"/>
        <w:spacing w:before="220"/>
        <w:ind w:firstLine="540"/>
        <w:jc w:val="both"/>
      </w:pPr>
      <w:r>
        <w:t xml:space="preserve">В случае если в учреждение по исполнению полномочий не представлен по собственной инициативе документ, указанный в </w:t>
      </w:r>
      <w:hyperlink w:anchor="P105" w:history="1">
        <w:r>
          <w:rPr>
            <w:color w:val="0000FF"/>
          </w:rPr>
          <w:t>подпункте 5 пункта 4</w:t>
        </w:r>
      </w:hyperlink>
      <w:r>
        <w:t xml:space="preserve"> Порядка (в части копии справки о рождении, выданной органом записи актов гражданского состояния, подтверждающей, что сведения об отце (матери) ребенка внесены в запись акта о рождении на основании заявления матери (отца), и представление соответствующего документа необходимо в целях подтверждения принадлежности лица, потерявшего в период обучения обоих родителей или единственного родителя, к указанной категории лиц, учреждение по исполнению полномочий в течение 2 рабочих дней со дня регистрации заявления с прилагаемыми к нему документами, указанными в </w:t>
      </w:r>
      <w:hyperlink w:anchor="P100" w:history="1">
        <w:r>
          <w:rPr>
            <w:color w:val="0000FF"/>
          </w:rPr>
          <w:t>пункте 4</w:t>
        </w:r>
      </w:hyperlink>
      <w:r>
        <w:t xml:space="preserve"> Порядка, направляет межведомственный запрос о представлении указанного документа (его копии или содержащейся в нем информации) в соответствии с Федеральным </w:t>
      </w:r>
      <w:hyperlink r:id="rId25" w:history="1">
        <w:r>
          <w:rPr>
            <w:color w:val="0000FF"/>
          </w:rPr>
          <w:t>законом</w:t>
        </w:r>
      </w:hyperlink>
      <w:r>
        <w:t xml:space="preserve"> N 210-ФЗ.</w:t>
      </w:r>
    </w:p>
    <w:p w:rsidR="00C25934" w:rsidRDefault="00C25934">
      <w:pPr>
        <w:pStyle w:val="ConsPlusNormal"/>
        <w:spacing w:before="220"/>
        <w:ind w:firstLine="540"/>
        <w:jc w:val="both"/>
      </w:pPr>
      <w:r>
        <w:t xml:space="preserve">В случае если документ, указанный в </w:t>
      </w:r>
      <w:hyperlink w:anchor="P106" w:history="1">
        <w:r>
          <w:rPr>
            <w:color w:val="0000FF"/>
          </w:rPr>
          <w:t>подпункте 6 пункта 4</w:t>
        </w:r>
      </w:hyperlink>
      <w:r>
        <w:t xml:space="preserve"> Порядка, не был представлен заявителем, законным представителем или представителем по доверенности по собственной инициативе, не находится в распоряжении краевой профессиональной образовательной организации, учреждения по исполнению полномочий и из заявления следует, что в отношении ребенка-сироты, лица из числа детей-сирот, лица, потерявшего в период обучения обоих родителей или единственного родителя, открыт индивидуальный лицевой счет, краевая профессиональная образовательная организация, учреждение по исполнению полномочий в течение 2 рабочих дней со дня регистрации заявления с прилагаемыми к нему документами, указанными в </w:t>
      </w:r>
      <w:hyperlink w:anchor="P100" w:history="1">
        <w:r>
          <w:rPr>
            <w:color w:val="0000FF"/>
          </w:rPr>
          <w:t>пункте 4</w:t>
        </w:r>
      </w:hyperlink>
      <w:r>
        <w:t xml:space="preserve"> Порядка, направляют межведомственный запрос о представлении указанного документа (его копии или содержащейся в нем информации) в соответствии с Федеральным </w:t>
      </w:r>
      <w:hyperlink r:id="rId26" w:history="1">
        <w:r>
          <w:rPr>
            <w:color w:val="0000FF"/>
          </w:rPr>
          <w:t>законом</w:t>
        </w:r>
      </w:hyperlink>
      <w:r>
        <w:t xml:space="preserve"> N 210-ФЗ.</w:t>
      </w:r>
    </w:p>
    <w:p w:rsidR="00C25934" w:rsidRDefault="00C25934">
      <w:pPr>
        <w:pStyle w:val="ConsPlusNormal"/>
        <w:spacing w:before="220"/>
        <w:ind w:firstLine="540"/>
        <w:jc w:val="both"/>
      </w:pPr>
      <w:r>
        <w:t xml:space="preserve">В случае если документ, указанный в </w:t>
      </w:r>
      <w:hyperlink w:anchor="P106" w:history="1">
        <w:r>
          <w:rPr>
            <w:color w:val="0000FF"/>
          </w:rPr>
          <w:t>подпункте 6 пункта 4</w:t>
        </w:r>
      </w:hyperlink>
      <w:r>
        <w:t xml:space="preserve"> Порядка, не был представлен заявителем, законным представителем или представителем по доверенности по собственной инициативе, не находится в распоряжении краевой профессиональной образовательной организации, учреждения по исполнению полномочий и из заявления следует, что в отношении ребенка-сироты, лица из числа детей-сирот, лица, потерявшего в период обучения обоих родителей или единственного родителя, не открыт индивидуальный лицевой счет, краевая профессиональная образовательная организация, учреждение по исполнению полномочий в соответствии с </w:t>
      </w:r>
      <w:hyperlink r:id="rId27" w:history="1">
        <w:r>
          <w:rPr>
            <w:color w:val="0000FF"/>
          </w:rPr>
          <w:t>пунктом 1 статьи 12.1</w:t>
        </w:r>
      </w:hyperlink>
      <w:r>
        <w:t xml:space="preserve"> Федерального закона от 01.04.1996 N 27-ФЗ "Об индивидуальном (персонифицированном) учете в системе обязательного пенсионного страхования" (далее - Федеральный закон N 27-ФЗ) представляют в территориальный орган Пенсионного фонда Российской Федерации сведения, указанные в </w:t>
      </w:r>
      <w:hyperlink r:id="rId28" w:history="1">
        <w:r>
          <w:rPr>
            <w:color w:val="0000FF"/>
          </w:rPr>
          <w:t>подпунктах 2</w:t>
        </w:r>
      </w:hyperlink>
      <w:r>
        <w:t xml:space="preserve"> - </w:t>
      </w:r>
      <w:hyperlink r:id="rId29" w:history="1">
        <w:r>
          <w:rPr>
            <w:color w:val="0000FF"/>
          </w:rPr>
          <w:t>8 пункта 2 статьи 6</w:t>
        </w:r>
      </w:hyperlink>
      <w:r>
        <w:t xml:space="preserve"> Федерального закона N 27-ФЗ, для открытия ребенку-сироте, лицу из числа детей-сирот, лицу, потерявшему в период обучения обоих родителей или единственного родителя, индивидуального лицевого счета.</w:t>
      </w:r>
    </w:p>
    <w:p w:rsidR="00C25934" w:rsidRDefault="00C25934">
      <w:pPr>
        <w:pStyle w:val="ConsPlusNormal"/>
        <w:spacing w:before="220"/>
        <w:ind w:firstLine="540"/>
        <w:jc w:val="both"/>
      </w:pPr>
      <w:r>
        <w:t xml:space="preserve">В случае если документ, указанный в </w:t>
      </w:r>
      <w:hyperlink w:anchor="P107" w:history="1">
        <w:r>
          <w:rPr>
            <w:color w:val="0000FF"/>
          </w:rPr>
          <w:t>подпункте 7 пункта 4</w:t>
        </w:r>
      </w:hyperlink>
      <w:r>
        <w:t xml:space="preserve"> Порядка, не был представлен заявителем, законным представителем или представителем по доверенности по собственной инициативе, учреждение по исполнению полномочий в течение 2 рабочих дней со дня регистрации заявления с прилагаемыми к нему документами, указанными в </w:t>
      </w:r>
      <w:hyperlink w:anchor="P100" w:history="1">
        <w:r>
          <w:rPr>
            <w:color w:val="0000FF"/>
          </w:rPr>
          <w:t>пункте 4</w:t>
        </w:r>
      </w:hyperlink>
      <w:r>
        <w:t xml:space="preserve"> Порядка, направляет межведомственный запрос о представлении указанного документа (его копии или содержащейся в нем информации) в соответствии с Федеральным </w:t>
      </w:r>
      <w:hyperlink r:id="rId30" w:history="1">
        <w:r>
          <w:rPr>
            <w:color w:val="0000FF"/>
          </w:rPr>
          <w:t>законом</w:t>
        </w:r>
      </w:hyperlink>
      <w:r>
        <w:t xml:space="preserve"> N 210-ФЗ.</w:t>
      </w:r>
    </w:p>
    <w:p w:rsidR="00C25934" w:rsidRDefault="00C25934">
      <w:pPr>
        <w:pStyle w:val="ConsPlusNormal"/>
        <w:spacing w:before="220"/>
        <w:ind w:firstLine="540"/>
        <w:jc w:val="both"/>
      </w:pPr>
      <w:r>
        <w:lastRenderedPageBreak/>
        <w:t xml:space="preserve">В случае представления заявления в целях обеспечения бесплатным проездом ребенка-сироты, лица из числа детей-сирот, обучающегося в частной профессиональной образовательной организации или образовательной организации высшего образования по очной форме обучения по профессиональным образовательным программам, учреждение по исполнению полномочий в течение 2 рабочих дней со дня регистрации заявления с прилагаемыми к нему документами, указанными в </w:t>
      </w:r>
      <w:hyperlink w:anchor="P100" w:history="1">
        <w:r>
          <w:rPr>
            <w:color w:val="0000FF"/>
          </w:rPr>
          <w:t>пункте 4</w:t>
        </w:r>
      </w:hyperlink>
      <w:r>
        <w:t xml:space="preserve"> Порядка, направляет межведомственный запрос о представлении информации об отнесении ребенка-сироты, лица из числа детей-сирот к указанной категории лиц в соответствии с Федеральным </w:t>
      </w:r>
      <w:hyperlink r:id="rId31" w:history="1">
        <w:r>
          <w:rPr>
            <w:color w:val="0000FF"/>
          </w:rPr>
          <w:t>законом</w:t>
        </w:r>
      </w:hyperlink>
      <w:r>
        <w:t xml:space="preserve"> N 210-ФЗ.</w:t>
      </w:r>
    </w:p>
    <w:p w:rsidR="00C25934" w:rsidRDefault="00C25934">
      <w:pPr>
        <w:pStyle w:val="ConsPlusNormal"/>
        <w:jc w:val="both"/>
      </w:pPr>
      <w:r>
        <w:t xml:space="preserve">(п. 9 в ред. </w:t>
      </w:r>
      <w:hyperlink r:id="rId32" w:history="1">
        <w:r>
          <w:rPr>
            <w:color w:val="0000FF"/>
          </w:rPr>
          <w:t>Постановления</w:t>
        </w:r>
      </w:hyperlink>
      <w:r>
        <w:t xml:space="preserve"> Правительства Красноярского края от 28.12.2021 N 955-п)</w:t>
      </w:r>
    </w:p>
    <w:p w:rsidR="00C25934" w:rsidRDefault="00C25934">
      <w:pPr>
        <w:pStyle w:val="ConsPlusNormal"/>
        <w:spacing w:before="220"/>
        <w:ind w:firstLine="540"/>
        <w:jc w:val="both"/>
      </w:pPr>
      <w:r>
        <w:t xml:space="preserve">10. Учреждение по исполнению полномочий в течение 7 рабочих дней со дня регистрации заявления с прилагаемыми к нему документами, указанными в </w:t>
      </w:r>
      <w:hyperlink w:anchor="P100" w:history="1">
        <w:r>
          <w:rPr>
            <w:color w:val="0000FF"/>
          </w:rPr>
          <w:t>пункте 4</w:t>
        </w:r>
      </w:hyperlink>
      <w:r>
        <w:t xml:space="preserve"> Порядка, рассматривает их, оформляет проект решения об обеспечении бесплатным проездом или об отказе в обеспечении бесплатным проездом (далее - проект решения об обеспечении (об отказе в обеспечении) проездом) и направляет заявление, документы и проект решения об обеспечении (об отказе в обеспечении) проездом в уполномоченный орган.</w:t>
      </w:r>
    </w:p>
    <w:p w:rsidR="00C25934" w:rsidRDefault="00C25934">
      <w:pPr>
        <w:pStyle w:val="ConsPlusNormal"/>
        <w:spacing w:before="220"/>
        <w:ind w:firstLine="540"/>
        <w:jc w:val="both"/>
      </w:pPr>
      <w:r>
        <w:t>11. Решение об обеспечении бесплатным проездом либо об отказе в обеспечении бесплатным проездом принимается:</w:t>
      </w:r>
    </w:p>
    <w:p w:rsidR="00C25934" w:rsidRDefault="00C25934">
      <w:pPr>
        <w:pStyle w:val="ConsPlusNormal"/>
        <w:spacing w:before="220"/>
        <w:ind w:firstLine="540"/>
        <w:jc w:val="both"/>
      </w:pPr>
      <w:r>
        <w:t xml:space="preserve">краевой профессиональной образовательной организацией (в случае обучения ребенка-сироты, лица из числа детей-сирот, лица, потерявшего в период обучения обоих родителей или единственного родителя, в указанной краевой профессиональной образовательной организации по очной форме обучения по профессиональным образовательным программам) в срок не позднее 10 рабочих дней со дня регистрации заявления с прилагаемыми к нему документами, указанными в </w:t>
      </w:r>
      <w:hyperlink w:anchor="P100" w:history="1">
        <w:r>
          <w:rPr>
            <w:color w:val="0000FF"/>
          </w:rPr>
          <w:t>пункте 4</w:t>
        </w:r>
      </w:hyperlink>
      <w:r>
        <w:t xml:space="preserve"> Порядка;</w:t>
      </w:r>
    </w:p>
    <w:p w:rsidR="00C25934" w:rsidRDefault="00C25934">
      <w:pPr>
        <w:pStyle w:val="ConsPlusNormal"/>
        <w:spacing w:before="220"/>
        <w:ind w:firstLine="540"/>
        <w:jc w:val="both"/>
      </w:pPr>
      <w:r>
        <w:t>уполномоченным органом (в случае обучения ребенка-сироты, лица из числа детей-сирот, лица, потерявшего в период обучения обоих родителей или единственного родителя, в частной профессиональной образовательной организации или образовательной организации высшего образования по очной форме обучения по профессиональным образовательным программам) в срок не позднее 5 рабочих дней со дня получения заявления, документов и проекта решения об обеспечении (об отказе в обеспечении) проездом из учреждения по исполнению полномочий.</w:t>
      </w:r>
    </w:p>
    <w:p w:rsidR="00C25934" w:rsidRDefault="00C25934">
      <w:pPr>
        <w:pStyle w:val="ConsPlusNormal"/>
        <w:spacing w:before="220"/>
        <w:ind w:firstLine="540"/>
        <w:jc w:val="both"/>
      </w:pPr>
      <w:r>
        <w:t>Решение об обеспечении бесплатным проездом либо об отказе в обеспечении бесплатным проездом оформляется распорядительным актом краевой профессиональной образовательной организации, подписанным руководителем краевой профессиональной образовательной организации или иным уполномоченным им лицом, приказом уполномоченного органа, подписанным руководителем уполномоченного органа или иным уполномоченным им лицом, соответственно.</w:t>
      </w:r>
    </w:p>
    <w:p w:rsidR="00C25934" w:rsidRDefault="00C25934">
      <w:pPr>
        <w:pStyle w:val="ConsPlusNormal"/>
        <w:spacing w:before="220"/>
        <w:ind w:firstLine="540"/>
        <w:jc w:val="both"/>
      </w:pPr>
      <w:r>
        <w:t>Уведомление о принятом решении об обеспечении бесплатным проездом либо об отказе в обеспечении бесплатным проездом в срок не позднее 1 рабочего дня со дня принятия соответствующего решения направляется:</w:t>
      </w:r>
    </w:p>
    <w:p w:rsidR="00C25934" w:rsidRDefault="00C25934">
      <w:pPr>
        <w:pStyle w:val="ConsPlusNormal"/>
        <w:spacing w:before="220"/>
        <w:ind w:firstLine="540"/>
        <w:jc w:val="both"/>
      </w:pPr>
      <w:r>
        <w:t>краевой профессиональной образовательной организацией заявителю, законному представителю или представителю по доверенности способом, указанным в заявлении;</w:t>
      </w:r>
    </w:p>
    <w:p w:rsidR="00C25934" w:rsidRDefault="00C25934">
      <w:pPr>
        <w:pStyle w:val="ConsPlusNormal"/>
        <w:spacing w:before="220"/>
        <w:ind w:firstLine="540"/>
        <w:jc w:val="both"/>
      </w:pPr>
      <w:r>
        <w:t>уполномоченным органом учреждению по исполнению полномочий в целях последующего уведомления им заявителя, законного представителя или представителя по доверенности о принятом решении способом, указанным в заявлении, в срок не позднее 2 рабочих дней со дня получения уведомления от уполномоченного органа.</w:t>
      </w:r>
    </w:p>
    <w:p w:rsidR="00C25934" w:rsidRDefault="00C25934">
      <w:pPr>
        <w:pStyle w:val="ConsPlusNormal"/>
        <w:spacing w:before="220"/>
        <w:ind w:firstLine="540"/>
        <w:jc w:val="both"/>
      </w:pPr>
      <w:r>
        <w:t xml:space="preserve">В уведомлении о принятом решении об отказе в обеспечении бесплатным проездом указываются основания, в соответствии с которыми было принято такое решение, разъясняется </w:t>
      </w:r>
      <w:r>
        <w:lastRenderedPageBreak/>
        <w:t xml:space="preserve">право повторного обращения с заявлением и документами, указанными в </w:t>
      </w:r>
      <w:hyperlink w:anchor="P100" w:history="1">
        <w:r>
          <w:rPr>
            <w:color w:val="0000FF"/>
          </w:rPr>
          <w:t>пункте 4</w:t>
        </w:r>
      </w:hyperlink>
      <w:r>
        <w:t xml:space="preserve"> Порядка, после устранения обстоятельств, послуживших основанием для отказа в обеспечении бесплатным проездом, и порядок обжалования принятого решения.</w:t>
      </w:r>
    </w:p>
    <w:p w:rsidR="00C25934" w:rsidRDefault="00C25934">
      <w:pPr>
        <w:pStyle w:val="ConsPlusNormal"/>
        <w:spacing w:before="220"/>
        <w:ind w:firstLine="540"/>
        <w:jc w:val="both"/>
      </w:pPr>
      <w:r>
        <w:t>12. Основаниями для отказа в обеспечении бесплатным проездом являются:</w:t>
      </w:r>
    </w:p>
    <w:p w:rsidR="00C25934" w:rsidRDefault="00C25934">
      <w:pPr>
        <w:pStyle w:val="ConsPlusNormal"/>
        <w:spacing w:before="220"/>
        <w:ind w:firstLine="540"/>
        <w:jc w:val="both"/>
      </w:pPr>
      <w:r>
        <w:t xml:space="preserve">1) непредставление (представление не в полном объеме) документов, указанных в </w:t>
      </w:r>
      <w:hyperlink w:anchor="P100" w:history="1">
        <w:r>
          <w:rPr>
            <w:color w:val="0000FF"/>
          </w:rPr>
          <w:t>пункте 4</w:t>
        </w:r>
      </w:hyperlink>
      <w:r>
        <w:t xml:space="preserve"> Порядка (за исключением документов, указанных в </w:t>
      </w:r>
      <w:hyperlink w:anchor="P104" w:history="1">
        <w:r>
          <w:rPr>
            <w:color w:val="0000FF"/>
          </w:rPr>
          <w:t>подпунктах 4</w:t>
        </w:r>
      </w:hyperlink>
      <w:r>
        <w:t xml:space="preserve">, </w:t>
      </w:r>
      <w:hyperlink w:anchor="P105" w:history="1">
        <w:r>
          <w:rPr>
            <w:color w:val="0000FF"/>
          </w:rPr>
          <w:t>5</w:t>
        </w:r>
      </w:hyperlink>
      <w:r>
        <w:t xml:space="preserve"> (в части копии свидетельства (свидетельств) о смерти матери (отца), копии свидетельства о рождении лица, потерявшего в период обучения обоих родителей или единственного родителя, выданных органами записи актов гражданского состояния или консульскими учреждениями Российской Федерации, копии справки о рождении, выданной органом записи актов гражданского состояния, подтверждающей, что сведения об отце (матери) ребенка внесены в запись акта о рождении на основании заявления матери (отца), </w:t>
      </w:r>
      <w:hyperlink w:anchor="P106" w:history="1">
        <w:r>
          <w:rPr>
            <w:color w:val="0000FF"/>
          </w:rPr>
          <w:t>6</w:t>
        </w:r>
      </w:hyperlink>
      <w:r>
        <w:t xml:space="preserve">, </w:t>
      </w:r>
      <w:hyperlink w:anchor="P107" w:history="1">
        <w:r>
          <w:rPr>
            <w:color w:val="0000FF"/>
          </w:rPr>
          <w:t>7 пункта 4</w:t>
        </w:r>
      </w:hyperlink>
      <w:r>
        <w:t xml:space="preserve"> Порядка);</w:t>
      </w:r>
    </w:p>
    <w:p w:rsidR="00C25934" w:rsidRDefault="00C25934">
      <w:pPr>
        <w:pStyle w:val="ConsPlusNormal"/>
        <w:jc w:val="both"/>
      </w:pPr>
      <w:r>
        <w:t xml:space="preserve">(пп. 1 в ред. </w:t>
      </w:r>
      <w:hyperlink r:id="rId33" w:history="1">
        <w:r>
          <w:rPr>
            <w:color w:val="0000FF"/>
          </w:rPr>
          <w:t>Постановления</w:t>
        </w:r>
      </w:hyperlink>
      <w:r>
        <w:t xml:space="preserve"> Правительства Красноярского края от 28.12.2021 N 955-п)</w:t>
      </w:r>
    </w:p>
    <w:p w:rsidR="00C25934" w:rsidRDefault="00C25934">
      <w:pPr>
        <w:pStyle w:val="ConsPlusNormal"/>
        <w:spacing w:before="220"/>
        <w:ind w:firstLine="540"/>
        <w:jc w:val="both"/>
      </w:pPr>
      <w:r>
        <w:t>2) выявление факта представления документов, содержащих недостоверные сведения;</w:t>
      </w:r>
    </w:p>
    <w:p w:rsidR="00C25934" w:rsidRDefault="00C25934">
      <w:pPr>
        <w:pStyle w:val="ConsPlusNormal"/>
        <w:spacing w:before="220"/>
        <w:ind w:firstLine="540"/>
        <w:jc w:val="both"/>
      </w:pPr>
      <w:r>
        <w:t xml:space="preserve">3) ребенок-сирота, лицо из числа детей-сирот, лицо, потерявшее в период обучения обоих родителей или единственного родителя, не относится к категории лиц, имеющих право на обеспечение бесплатным проездом согласно </w:t>
      </w:r>
      <w:hyperlink r:id="rId34" w:history="1">
        <w:r>
          <w:rPr>
            <w:color w:val="0000FF"/>
          </w:rPr>
          <w:t>пункту 9 статьи 11-1</w:t>
        </w:r>
      </w:hyperlink>
      <w:r>
        <w:t xml:space="preserve"> Закона Красноярского края от 02.11.2000 N 12-961 "О защите прав ребенка".</w:t>
      </w:r>
    </w:p>
    <w:p w:rsidR="00C25934" w:rsidRDefault="00C25934">
      <w:pPr>
        <w:pStyle w:val="ConsPlusNormal"/>
        <w:spacing w:before="220"/>
        <w:ind w:firstLine="540"/>
        <w:jc w:val="both"/>
      </w:pPr>
      <w:r>
        <w:t>13. Денежная выплата предоставляется в размере стоимости проезда, указанном в заявлении:</w:t>
      </w:r>
    </w:p>
    <w:p w:rsidR="00C25934" w:rsidRDefault="00C25934">
      <w:pPr>
        <w:pStyle w:val="ConsPlusNormal"/>
        <w:spacing w:before="220"/>
        <w:ind w:firstLine="540"/>
        <w:jc w:val="both"/>
      </w:pPr>
      <w:r>
        <w:t>краевой профессиональной образовательной организацией в течение 3 рабочих дней со дня принятия решения об обеспечении бесплатным проездом способом, указанным в заявлении;</w:t>
      </w:r>
    </w:p>
    <w:p w:rsidR="00C25934" w:rsidRDefault="00C25934">
      <w:pPr>
        <w:pStyle w:val="ConsPlusNormal"/>
        <w:spacing w:before="220"/>
        <w:ind w:firstLine="540"/>
        <w:jc w:val="both"/>
      </w:pPr>
      <w:r>
        <w:t>учреждением по исполнению полномочий в течение 2 рабочих дней со дня получения от уполномоченного органа уведомления о принятом решении об обеспечении бесплатным проездом способом, указанным в заявлении.</w:t>
      </w:r>
    </w:p>
    <w:p w:rsidR="00C25934" w:rsidRDefault="00C25934">
      <w:pPr>
        <w:pStyle w:val="ConsPlusNormal"/>
        <w:spacing w:before="220"/>
        <w:ind w:firstLine="540"/>
        <w:jc w:val="both"/>
      </w:pPr>
      <w:r>
        <w:t xml:space="preserve">14. Проезд детей-сирот, не достигших возраста 14 лет, на соответствующем виде транспорта, указанном в </w:t>
      </w:r>
      <w:hyperlink w:anchor="P87" w:history="1">
        <w:r>
          <w:rPr>
            <w:color w:val="0000FF"/>
          </w:rPr>
          <w:t>пункте 2</w:t>
        </w:r>
      </w:hyperlink>
      <w:r>
        <w:t xml:space="preserve"> Порядка, осуществляется в сопровождении законных представителей.</w:t>
      </w:r>
    </w:p>
    <w:p w:rsidR="00C25934" w:rsidRDefault="00C25934">
      <w:pPr>
        <w:pStyle w:val="ConsPlusNormal"/>
        <w:spacing w:before="220"/>
        <w:ind w:firstLine="540"/>
        <w:jc w:val="both"/>
      </w:pPr>
      <w:r>
        <w:t xml:space="preserve">15. Для обеспечения бесплатным проездом на городском, пригородном, в сельской местности на внутрирайонном транспорте (кроме такси) детей-сирот, законными представителями которых являются организации для детей-сирот, указанные организации для детей-сирот в срок не позднее 3 рабочих дней до дня совершения поездки на соответствующем виде транспорта, указанном в </w:t>
      </w:r>
      <w:hyperlink w:anchor="P87" w:history="1">
        <w:r>
          <w:rPr>
            <w:color w:val="0000FF"/>
          </w:rPr>
          <w:t>пункте 2</w:t>
        </w:r>
      </w:hyperlink>
      <w:r>
        <w:t xml:space="preserve"> Порядка, включают детей-сирот в списки и в течение 2 рабочих дней со дня включения в списки предоставляют денежные выплаты:</w:t>
      </w:r>
    </w:p>
    <w:p w:rsidR="00C25934" w:rsidRDefault="00C25934">
      <w:pPr>
        <w:pStyle w:val="ConsPlusNormal"/>
        <w:spacing w:before="220"/>
        <w:ind w:firstLine="540"/>
        <w:jc w:val="both"/>
      </w:pPr>
      <w:r>
        <w:t>детям-сиротам, достигшим возраста 14 лет, путем перечисления денежных средств на счет, открытый в российской кредитной организации;</w:t>
      </w:r>
    </w:p>
    <w:p w:rsidR="00C25934" w:rsidRDefault="00C25934">
      <w:pPr>
        <w:pStyle w:val="ConsPlusNormal"/>
        <w:spacing w:before="220"/>
        <w:ind w:firstLine="540"/>
        <w:jc w:val="both"/>
      </w:pPr>
      <w:r>
        <w:t xml:space="preserve">уполномоченным организациями для детей-сирот лицам, осуществляющим сопровождение при проезде не достигших возраста 14 лет детей-сирот на соответствующем виде транспорта, указанном в </w:t>
      </w:r>
      <w:hyperlink w:anchor="P87" w:history="1">
        <w:r>
          <w:rPr>
            <w:color w:val="0000FF"/>
          </w:rPr>
          <w:t>пункте 2</w:t>
        </w:r>
      </w:hyperlink>
      <w:r>
        <w:t xml:space="preserve"> Порядка, путем перечисления денежных средств на счет, открытый в российской кредитной организации.</w:t>
      </w:r>
    </w:p>
    <w:p w:rsidR="00C25934" w:rsidRDefault="00C25934">
      <w:pPr>
        <w:pStyle w:val="ConsPlusNormal"/>
        <w:spacing w:before="220"/>
        <w:ind w:firstLine="540"/>
        <w:jc w:val="both"/>
      </w:pPr>
      <w:r>
        <w:t xml:space="preserve">16. Заявители, законные представители, которым предоставлена денежная выплата в целях обеспечения бесплатным проездом на городском, пригородном, в сельской местности на внутрирайонном транспорте (кроме такси), в срок не позднее 30-го числа месяца, следующего за месяцем предоставления денежной выплаты, представляют лично либо направляют почтовым отправлением с уведомлением о вручении и описью вложения в краевую профессиональную </w:t>
      </w:r>
      <w:r>
        <w:lastRenderedPageBreak/>
        <w:t xml:space="preserve">образовательную организацию, учреждение по исполнению полномочий </w:t>
      </w:r>
      <w:hyperlink w:anchor="P481" w:history="1">
        <w:r>
          <w:rPr>
            <w:color w:val="0000FF"/>
          </w:rPr>
          <w:t>отчет</w:t>
        </w:r>
      </w:hyperlink>
      <w:r>
        <w:t xml:space="preserve"> об оплате стоимости проездных документов (билетов) по форме согласно приложению N 3 к Порядку (далее - отчет) с приложением использованных проездных документов (билетов) на соответствующем виде транспорта, указанном в </w:t>
      </w:r>
      <w:hyperlink w:anchor="P87" w:history="1">
        <w:r>
          <w:rPr>
            <w:color w:val="0000FF"/>
          </w:rPr>
          <w:t>пункте 2</w:t>
        </w:r>
      </w:hyperlink>
      <w:r>
        <w:t xml:space="preserve"> Порядка.</w:t>
      </w:r>
    </w:p>
    <w:p w:rsidR="00C25934" w:rsidRDefault="00C25934">
      <w:pPr>
        <w:pStyle w:val="ConsPlusNormal"/>
        <w:spacing w:before="220"/>
        <w:ind w:firstLine="540"/>
        <w:jc w:val="both"/>
      </w:pPr>
      <w:r>
        <w:t xml:space="preserve">Заявители, законные представители, которым предоставлена денежная выплата в целях обеспечения бесплатным проездом один раз в год к месту жительства и обратно к месту учебы, в срок не позднее 15 рабочих дней со дня совершения ребенком-сиротой, лицом из числа детей-сирот, лицом, потерявшим в период обучения обоих родителей или единственного родителя, поездки обратно к месту учебы представляют лично в краевую профессиональную образовательную организацию, учреждение по исполнению полномочий отчет с приложением использованных проездных документов (билетов) на соответствующем виде транспорта, указанном в </w:t>
      </w:r>
      <w:hyperlink w:anchor="P87" w:history="1">
        <w:r>
          <w:rPr>
            <w:color w:val="0000FF"/>
          </w:rPr>
          <w:t>пункте 2</w:t>
        </w:r>
      </w:hyperlink>
      <w:r>
        <w:t xml:space="preserve"> Порядка.</w:t>
      </w:r>
    </w:p>
    <w:p w:rsidR="00C25934" w:rsidRDefault="00C25934">
      <w:pPr>
        <w:pStyle w:val="ConsPlusNormal"/>
        <w:spacing w:before="220"/>
        <w:ind w:firstLine="540"/>
        <w:jc w:val="both"/>
      </w:pPr>
      <w:r>
        <w:t xml:space="preserve">Дети-сироты, достигшие возраста 14 лет, законным представителем которых является организация для детей-сирот, в срок не позднее 20-го числа месяца, следующего за месяцем предоставления денежной выплаты, представляют лично в указанную организацию для детей-сирот отчет с приложением использованных проездных документов (билетов) на соответствующем виде транспорта, указанном в </w:t>
      </w:r>
      <w:hyperlink w:anchor="P87" w:history="1">
        <w:r>
          <w:rPr>
            <w:color w:val="0000FF"/>
          </w:rPr>
          <w:t>пункте 2</w:t>
        </w:r>
      </w:hyperlink>
      <w:r>
        <w:t xml:space="preserve"> Порядка.</w:t>
      </w:r>
    </w:p>
    <w:p w:rsidR="00C25934" w:rsidRDefault="00C25934">
      <w:pPr>
        <w:pStyle w:val="ConsPlusNormal"/>
        <w:spacing w:before="220"/>
        <w:ind w:firstLine="540"/>
        <w:jc w:val="both"/>
      </w:pPr>
      <w:bookmarkStart w:id="7" w:name="P153"/>
      <w:bookmarkEnd w:id="7"/>
      <w:r>
        <w:t xml:space="preserve">В срок не позднее 1 рабочего дня, следующего за днем получения отчета и проездных документов (билетов), краевая профессиональная образовательная организация, учреждение по исполнению полномочий, организация для детей-сирот осуществляют проверку соответствия сведений, содержащихся в отчете и проездных документах (билетах) на соответствующий вид транспорта, указанный в </w:t>
      </w:r>
      <w:hyperlink w:anchor="P87" w:history="1">
        <w:r>
          <w:rPr>
            <w:color w:val="0000FF"/>
          </w:rPr>
          <w:t>пункте 2</w:t>
        </w:r>
      </w:hyperlink>
      <w:r>
        <w:t xml:space="preserve"> Порядка, сведениям, указанным в заявлении, списке соответственно.</w:t>
      </w:r>
    </w:p>
    <w:p w:rsidR="00C25934" w:rsidRDefault="00C25934">
      <w:pPr>
        <w:pStyle w:val="ConsPlusNormal"/>
        <w:spacing w:before="220"/>
        <w:ind w:firstLine="540"/>
        <w:jc w:val="both"/>
      </w:pPr>
      <w:r>
        <w:t>17. При установлении краевой профессиональной образовательной организацией (в случае обучения детей-сирот, лиц из числа детей-сирот, лиц, потерявших в период обучения обоих родителей или единственного родителя, в указанной краевой профессиональной образовательной организации по очной форме обучения по профессиональным образовательным программам):</w:t>
      </w:r>
    </w:p>
    <w:p w:rsidR="00C25934" w:rsidRDefault="00C25934">
      <w:pPr>
        <w:pStyle w:val="ConsPlusNormal"/>
        <w:spacing w:before="220"/>
        <w:ind w:firstLine="540"/>
        <w:jc w:val="both"/>
      </w:pPr>
      <w:r>
        <w:t xml:space="preserve">предоставления денежной выплаты в размере, превышающем понесенные расходы по оплате совершенного ребенком-сиротой, лицом из числа детей-сирот, лицом, потерявшим в период обучения обоих родителей или единственного родителя, проезда, - краевая профессиональная образовательная организация в срок не позднее 2 рабочих дней со дня проведения проверки, указанной в </w:t>
      </w:r>
      <w:hyperlink w:anchor="P153" w:history="1">
        <w:r>
          <w:rPr>
            <w:color w:val="0000FF"/>
          </w:rPr>
          <w:t>абзаце четвертом пункта 16</w:t>
        </w:r>
      </w:hyperlink>
      <w:r>
        <w:t xml:space="preserve"> Порядка, принимает решение об уменьшении размера предоставленной денежной выплаты и направляет заявителю, законному представителю уведомление о принятом решении способом, указанным в заявлении;</w:t>
      </w:r>
    </w:p>
    <w:p w:rsidR="00C25934" w:rsidRDefault="00C25934">
      <w:pPr>
        <w:pStyle w:val="ConsPlusNormal"/>
        <w:jc w:val="both"/>
      </w:pPr>
      <w:r>
        <w:t xml:space="preserve">(в ред. </w:t>
      </w:r>
      <w:hyperlink r:id="rId35" w:history="1">
        <w:r>
          <w:rPr>
            <w:color w:val="0000FF"/>
          </w:rPr>
          <w:t>Постановления</w:t>
        </w:r>
      </w:hyperlink>
      <w:r>
        <w:t xml:space="preserve"> Правительства Красноярского края от 28.12.2021 N 955-п)</w:t>
      </w:r>
    </w:p>
    <w:p w:rsidR="00C25934" w:rsidRDefault="00C25934">
      <w:pPr>
        <w:pStyle w:val="ConsPlusNormal"/>
        <w:spacing w:before="220"/>
        <w:ind w:firstLine="540"/>
        <w:jc w:val="both"/>
      </w:pPr>
      <w:r>
        <w:t xml:space="preserve">предоставления денежной выплаты в размере, меньшем, чем понесенные расходы по оплате совершенного ребенком-сиротой, лицом из числа детей-сирот, лицом, потерявшим в период обучения обоих родителей или единственного родителя, проезда, - краевая профессиональная образовательная организация в срок не позднее 2 рабочих дней со дня проведения проверки, указанной в </w:t>
      </w:r>
      <w:hyperlink w:anchor="P153" w:history="1">
        <w:r>
          <w:rPr>
            <w:color w:val="0000FF"/>
          </w:rPr>
          <w:t>абзаце четвертом пункта 16</w:t>
        </w:r>
      </w:hyperlink>
      <w:r>
        <w:t xml:space="preserve"> Порядка, принимает решение об увеличении размера предоставленной денежной выплаты и направляет заявителю, законному представителю уведомление о принятом решении способом, указанным в заявлении.</w:t>
      </w:r>
    </w:p>
    <w:p w:rsidR="00C25934" w:rsidRDefault="00C25934">
      <w:pPr>
        <w:pStyle w:val="ConsPlusNormal"/>
        <w:jc w:val="both"/>
      </w:pPr>
      <w:r>
        <w:t xml:space="preserve">(в ред. </w:t>
      </w:r>
      <w:hyperlink r:id="rId36" w:history="1">
        <w:r>
          <w:rPr>
            <w:color w:val="0000FF"/>
          </w:rPr>
          <w:t>Постановления</w:t>
        </w:r>
      </w:hyperlink>
      <w:r>
        <w:t xml:space="preserve"> Правительства Красноярского края от 28.12.2021 N 955-п)</w:t>
      </w:r>
    </w:p>
    <w:p w:rsidR="00C25934" w:rsidRDefault="00C25934">
      <w:pPr>
        <w:pStyle w:val="ConsPlusNormal"/>
        <w:spacing w:before="220"/>
        <w:ind w:firstLine="540"/>
        <w:jc w:val="both"/>
      </w:pPr>
      <w:r>
        <w:t xml:space="preserve">18. При установлении учреждением по исполнению полномочий (в случае обучения детей-сирот, лиц из числа детей-сирот, лиц, потерявших в период обучения обоих родителей или единственного родителя в частной профессиональной образовательной организации или образовательной организации высшего образования по очной форме обучения по профессиональным образовательным программам) предоставления денежной выплаты в размере, </w:t>
      </w:r>
      <w:r>
        <w:lastRenderedPageBreak/>
        <w:t xml:space="preserve">превышающем понесенные расходы по оплате совершенного ребенком-сиротой, лицом из числа детей-сирот, лицом, потерявшим в период обучения обоих родителей или единственного родителя, проезда, или предоставления денежной выплаты в размере, меньшем, чем понесенные расходы по оплате совершенного ребенком-сиротой, лицом из числа детей-сирот, лицом, потерявшим в период обучения обоих родителей или единственного родителя, проезда, учреждение по исполнению полномочий в срок не позднее 2 рабочих дней со дня проведения проверки, указанной в </w:t>
      </w:r>
      <w:hyperlink w:anchor="P153" w:history="1">
        <w:r>
          <w:rPr>
            <w:color w:val="0000FF"/>
          </w:rPr>
          <w:t>абзаце четвертом пункта 16</w:t>
        </w:r>
      </w:hyperlink>
      <w:r>
        <w:t xml:space="preserve"> Порядка, оформляет проект решения об уменьшении размера предоставленной денежной выплаты или об увеличении размера предоставленной денежной выплаты соответственно (далее - проект решения об уменьшении (увеличении) размера выплаты) и направляет проект решения об уменьшении (увеличении) размера выплаты в уполномоченный орган.</w:t>
      </w:r>
    </w:p>
    <w:p w:rsidR="00C25934" w:rsidRDefault="00C25934">
      <w:pPr>
        <w:pStyle w:val="ConsPlusNormal"/>
        <w:jc w:val="both"/>
      </w:pPr>
      <w:r>
        <w:t xml:space="preserve">(в ред. </w:t>
      </w:r>
      <w:hyperlink r:id="rId37" w:history="1">
        <w:r>
          <w:rPr>
            <w:color w:val="0000FF"/>
          </w:rPr>
          <w:t>Постановления</w:t>
        </w:r>
      </w:hyperlink>
      <w:r>
        <w:t xml:space="preserve"> Правительства Красноярского края от 28.12.2021 N 955-п)</w:t>
      </w:r>
    </w:p>
    <w:p w:rsidR="00C25934" w:rsidRDefault="00C25934">
      <w:pPr>
        <w:pStyle w:val="ConsPlusNormal"/>
        <w:spacing w:before="220"/>
        <w:ind w:firstLine="540"/>
        <w:jc w:val="both"/>
      </w:pPr>
      <w:r>
        <w:t>Уполномоченный орган в срок не позднее 5 рабочих дней со дня получения проекта решения об уменьшении (увеличении) размера выплаты из учреждения по исполнению полномочий принимает решение об уменьшении размера предоставленной денежной выплаты или об увеличении размера предоставленной денежной выплаты соответственно и направляет учреждению по исполнению полномочий уведомление о принятом решении в целях последующего уведомления им заявителя, законного представителя о принятом решении способом, указанным в заявлении, в срок не позднее 3 рабочих дней со дня получения уведомления от уполномоченного органа.</w:t>
      </w:r>
    </w:p>
    <w:p w:rsidR="00C25934" w:rsidRDefault="00C25934">
      <w:pPr>
        <w:pStyle w:val="ConsPlusNormal"/>
        <w:spacing w:before="220"/>
        <w:ind w:firstLine="540"/>
        <w:jc w:val="both"/>
      </w:pPr>
      <w:r>
        <w:t>19. При установлении организацией для детей-сирот (в случае если указанная организация для детей-сирот является законным представителем детей-сирот, достигших возраста 14 лет):</w:t>
      </w:r>
    </w:p>
    <w:p w:rsidR="00C25934" w:rsidRDefault="00C25934">
      <w:pPr>
        <w:pStyle w:val="ConsPlusNormal"/>
        <w:spacing w:before="220"/>
        <w:ind w:firstLine="540"/>
        <w:jc w:val="both"/>
      </w:pPr>
      <w:r>
        <w:t xml:space="preserve">предоставления денежной выплаты в размере, превышающем понесенные расходы по оплате совершенного ребенком-сиротой, достигшим возраста 14 лет, проезда, - организация для детей-сирот в срок не позднее 2 рабочих дней со дня проведения проверки, указанной в </w:t>
      </w:r>
      <w:hyperlink w:anchor="P153" w:history="1">
        <w:r>
          <w:rPr>
            <w:color w:val="0000FF"/>
          </w:rPr>
          <w:t>абзаце четвертом пункта 16</w:t>
        </w:r>
      </w:hyperlink>
      <w:r>
        <w:t xml:space="preserve"> Порядка, принимает решение об уменьшении размера предоставленной денежной выплаты и уведомляет ребенка-сироту, достигшего возраста 14 лет, о принятом решении;</w:t>
      </w:r>
    </w:p>
    <w:p w:rsidR="00C25934" w:rsidRDefault="00C25934">
      <w:pPr>
        <w:pStyle w:val="ConsPlusNormal"/>
        <w:jc w:val="both"/>
      </w:pPr>
      <w:r>
        <w:t xml:space="preserve">(в ред. </w:t>
      </w:r>
      <w:hyperlink r:id="rId38" w:history="1">
        <w:r>
          <w:rPr>
            <w:color w:val="0000FF"/>
          </w:rPr>
          <w:t>Постановления</w:t>
        </w:r>
      </w:hyperlink>
      <w:r>
        <w:t xml:space="preserve"> Правительства Красноярского края от 28.12.2021 N 955-п)</w:t>
      </w:r>
    </w:p>
    <w:p w:rsidR="00C25934" w:rsidRDefault="00C25934">
      <w:pPr>
        <w:pStyle w:val="ConsPlusNormal"/>
        <w:spacing w:before="220"/>
        <w:ind w:firstLine="540"/>
        <w:jc w:val="both"/>
      </w:pPr>
      <w:r>
        <w:t xml:space="preserve">предоставления денежной выплаты в размере, меньшем, чем понесенные расходы по оплате совершенного ребенком-сиротой, достигшим возраста 14 лет, проезда, - организация для детей-сирот в срок не позднее 2 рабочих дней со дня проведения проверки, указанной в </w:t>
      </w:r>
      <w:hyperlink w:anchor="P153" w:history="1">
        <w:r>
          <w:rPr>
            <w:color w:val="0000FF"/>
          </w:rPr>
          <w:t>абзаце четвертом пункта 16</w:t>
        </w:r>
      </w:hyperlink>
      <w:r>
        <w:t xml:space="preserve"> Порядка, принимает решение об увеличении размера предоставленной денежной выплаты и уведомляет ребенка-сироту, достигшего возраста 14 лет, о принятом решении.</w:t>
      </w:r>
    </w:p>
    <w:p w:rsidR="00C25934" w:rsidRDefault="00C25934">
      <w:pPr>
        <w:pStyle w:val="ConsPlusNormal"/>
        <w:jc w:val="both"/>
      </w:pPr>
      <w:r>
        <w:t xml:space="preserve">(в ред. </w:t>
      </w:r>
      <w:hyperlink r:id="rId39" w:history="1">
        <w:r>
          <w:rPr>
            <w:color w:val="0000FF"/>
          </w:rPr>
          <w:t>Постановления</w:t>
        </w:r>
      </w:hyperlink>
      <w:r>
        <w:t xml:space="preserve"> Правительства Красноярского края от 28.12.2021 N 955-п)</w:t>
      </w:r>
    </w:p>
    <w:p w:rsidR="00C25934" w:rsidRDefault="00C25934">
      <w:pPr>
        <w:pStyle w:val="ConsPlusNormal"/>
        <w:spacing w:before="220"/>
        <w:ind w:firstLine="540"/>
        <w:jc w:val="both"/>
      </w:pPr>
      <w:r>
        <w:t>20. Решение об уменьшении (увеличении) размера предоставленной денежной выплаты оформляется распорядительным актом организации для детей-сирот, подписанным руководителем организации для детей-сирот или иным уполномоченным им лицом, распорядительным актом краевой профессиональной образовательной организации, подписанным руководителем краевой профессиональной образовательной организации или иным уполномоченным им лицом, приказом уполномоченного органа, подписанным руководителем уполномоченного органа или иным уполномоченным им лицом, соответственно.</w:t>
      </w:r>
    </w:p>
    <w:p w:rsidR="00C25934" w:rsidRDefault="00C25934">
      <w:pPr>
        <w:pStyle w:val="ConsPlusNormal"/>
        <w:spacing w:before="220"/>
        <w:ind w:firstLine="540"/>
        <w:jc w:val="both"/>
      </w:pPr>
      <w:r>
        <w:t>В уведомлении о принятом решении об уменьшении размера предоставленной денежной выплаты указывается сумма денежных средств, подлежащая возврату заявителем, законным представителем, ребенком-сиротой, достигшим возраста 14 лет, краевой профессиональной образовательной организации, учреждению по исполнению полномочий, организации для детей-сирот.</w:t>
      </w:r>
    </w:p>
    <w:p w:rsidR="00C25934" w:rsidRDefault="00C25934">
      <w:pPr>
        <w:pStyle w:val="ConsPlusNormal"/>
        <w:spacing w:before="220"/>
        <w:ind w:firstLine="540"/>
        <w:jc w:val="both"/>
      </w:pPr>
      <w:r>
        <w:t xml:space="preserve">В уведомлении о принятом решении об увеличении размера предоставленной денежной </w:t>
      </w:r>
      <w:r>
        <w:lastRenderedPageBreak/>
        <w:t>выплаты указывается сумма денежных средств, подлежащая выплате заявителю, законному представителю, ребенку-сироте, достигшему возраста 14 лет, краевой профессиональной образовательной организацией, учреждением по исполнению полномочий, организацией для детей-сирот.</w:t>
      </w:r>
    </w:p>
    <w:p w:rsidR="00C25934" w:rsidRDefault="00C25934">
      <w:pPr>
        <w:pStyle w:val="ConsPlusNormal"/>
        <w:spacing w:before="220"/>
        <w:ind w:firstLine="540"/>
        <w:jc w:val="both"/>
      </w:pPr>
      <w:r>
        <w:t>Заявитель, законный представитель, ребенок-сирота, достигший возраста 14 лет, обязан вернуть краевой профессиональной образовательной организации, учреждению по исполнению полномочий, организации для детей-сирот денежные средства, указанные уведомлении о принятом решении об уменьшении размера предоставленной денежной выплаты, в срок не позднее 10 рабочих дней со дня получения указанного уведомления.</w:t>
      </w:r>
    </w:p>
    <w:p w:rsidR="00C25934" w:rsidRDefault="00C25934">
      <w:pPr>
        <w:pStyle w:val="ConsPlusNormal"/>
        <w:spacing w:before="220"/>
        <w:ind w:firstLine="540"/>
        <w:jc w:val="both"/>
      </w:pPr>
      <w:r>
        <w:t>В случае принятия решения об увеличении размера предоставленной денежной выплаты денежные средства предоставляются:</w:t>
      </w:r>
    </w:p>
    <w:p w:rsidR="00C25934" w:rsidRDefault="00C25934">
      <w:pPr>
        <w:pStyle w:val="ConsPlusNormal"/>
        <w:spacing w:before="220"/>
        <w:ind w:firstLine="540"/>
        <w:jc w:val="both"/>
      </w:pPr>
      <w:r>
        <w:t>краевой профессиональной образовательной организацией в течение 5 рабочих дней со дня принятия соответствующего решения способом, указанным в заявлении;</w:t>
      </w:r>
    </w:p>
    <w:p w:rsidR="00C25934" w:rsidRDefault="00C25934">
      <w:pPr>
        <w:pStyle w:val="ConsPlusNormal"/>
        <w:spacing w:before="220"/>
        <w:ind w:firstLine="540"/>
        <w:jc w:val="both"/>
      </w:pPr>
      <w:r>
        <w:t>учреждением по исполнению полномочий в течение 3 рабочих дней со дня получения от уполномоченного органа уведомления о принятом решении об увеличении размера предоставленной денежной выплаты способом, указанным в заявлении;</w:t>
      </w:r>
    </w:p>
    <w:p w:rsidR="00C25934" w:rsidRDefault="00C25934">
      <w:pPr>
        <w:pStyle w:val="ConsPlusNormal"/>
        <w:spacing w:before="220"/>
        <w:ind w:firstLine="540"/>
        <w:jc w:val="both"/>
      </w:pPr>
      <w:r>
        <w:t>организацией для детей-сирот путем перечисления денежных средств на счет ребенка-сироты, достигшего возраста 14 лет, открытый в российской кредитной организации.</w:t>
      </w:r>
    </w:p>
    <w:p w:rsidR="00C25934" w:rsidRDefault="00C25934">
      <w:pPr>
        <w:pStyle w:val="ConsPlusNormal"/>
        <w:jc w:val="both"/>
      </w:pPr>
    </w:p>
    <w:p w:rsidR="00C25934" w:rsidRDefault="00C25934">
      <w:pPr>
        <w:pStyle w:val="ConsPlusNormal"/>
        <w:jc w:val="both"/>
      </w:pPr>
    </w:p>
    <w:p w:rsidR="00C25934" w:rsidRDefault="00C25934">
      <w:pPr>
        <w:pStyle w:val="ConsPlusNormal"/>
        <w:jc w:val="both"/>
      </w:pPr>
    </w:p>
    <w:p w:rsidR="00C25934" w:rsidRDefault="00C25934">
      <w:pPr>
        <w:pStyle w:val="ConsPlusNormal"/>
        <w:jc w:val="both"/>
      </w:pPr>
    </w:p>
    <w:p w:rsidR="00C25934" w:rsidRDefault="00C25934">
      <w:pPr>
        <w:pStyle w:val="ConsPlusNormal"/>
        <w:jc w:val="both"/>
      </w:pPr>
    </w:p>
    <w:p w:rsidR="00C25934" w:rsidRDefault="00C25934">
      <w:pPr>
        <w:pStyle w:val="ConsPlusNormal"/>
        <w:jc w:val="right"/>
        <w:outlineLvl w:val="1"/>
      </w:pPr>
      <w:r>
        <w:t>Приложение N 1</w:t>
      </w:r>
    </w:p>
    <w:p w:rsidR="00C25934" w:rsidRDefault="00C25934">
      <w:pPr>
        <w:pStyle w:val="ConsPlusNormal"/>
        <w:jc w:val="right"/>
      </w:pPr>
      <w:r>
        <w:t>к Порядку</w:t>
      </w:r>
    </w:p>
    <w:p w:rsidR="00C25934" w:rsidRDefault="00C25934">
      <w:pPr>
        <w:pStyle w:val="ConsPlusNormal"/>
        <w:jc w:val="right"/>
      </w:pPr>
      <w:r>
        <w:t>обеспечения детей-сирот и детей,</w:t>
      </w:r>
    </w:p>
    <w:p w:rsidR="00C25934" w:rsidRDefault="00C25934">
      <w:pPr>
        <w:pStyle w:val="ConsPlusNormal"/>
        <w:jc w:val="right"/>
      </w:pPr>
      <w:r>
        <w:t>оставшихся без попечения родителей,</w:t>
      </w:r>
    </w:p>
    <w:p w:rsidR="00C25934" w:rsidRDefault="00C25934">
      <w:pPr>
        <w:pStyle w:val="ConsPlusNormal"/>
        <w:jc w:val="right"/>
      </w:pPr>
      <w:r>
        <w:t>лиц из числа детей-сирот и детей,</w:t>
      </w:r>
    </w:p>
    <w:p w:rsidR="00C25934" w:rsidRDefault="00C25934">
      <w:pPr>
        <w:pStyle w:val="ConsPlusNormal"/>
        <w:jc w:val="right"/>
      </w:pPr>
      <w:r>
        <w:t>оставшихся без попечения родителей,</w:t>
      </w:r>
    </w:p>
    <w:p w:rsidR="00C25934" w:rsidRDefault="00C25934">
      <w:pPr>
        <w:pStyle w:val="ConsPlusNormal"/>
        <w:jc w:val="right"/>
      </w:pPr>
      <w:r>
        <w:t>лиц, потерявших в период обучения</w:t>
      </w:r>
    </w:p>
    <w:p w:rsidR="00C25934" w:rsidRDefault="00C25934">
      <w:pPr>
        <w:pStyle w:val="ConsPlusNormal"/>
        <w:jc w:val="right"/>
      </w:pPr>
      <w:r>
        <w:t>обоих родителей или единственного</w:t>
      </w:r>
    </w:p>
    <w:p w:rsidR="00C25934" w:rsidRDefault="00C25934">
      <w:pPr>
        <w:pStyle w:val="ConsPlusNormal"/>
        <w:jc w:val="right"/>
      </w:pPr>
      <w:r>
        <w:t>родителя, обучающихся по очной форме</w:t>
      </w:r>
    </w:p>
    <w:p w:rsidR="00C25934" w:rsidRDefault="00C25934">
      <w:pPr>
        <w:pStyle w:val="ConsPlusNormal"/>
        <w:jc w:val="right"/>
      </w:pPr>
      <w:r>
        <w:t>обучения по основным профессиональным</w:t>
      </w:r>
    </w:p>
    <w:p w:rsidR="00C25934" w:rsidRDefault="00C25934">
      <w:pPr>
        <w:pStyle w:val="ConsPlusNormal"/>
        <w:jc w:val="right"/>
      </w:pPr>
      <w:r>
        <w:t>образовательным программам за счет</w:t>
      </w:r>
    </w:p>
    <w:p w:rsidR="00C25934" w:rsidRDefault="00C25934">
      <w:pPr>
        <w:pStyle w:val="ConsPlusNormal"/>
        <w:jc w:val="right"/>
      </w:pPr>
      <w:r>
        <w:t>средств краевого или местных</w:t>
      </w:r>
    </w:p>
    <w:p w:rsidR="00C25934" w:rsidRDefault="00C25934">
      <w:pPr>
        <w:pStyle w:val="ConsPlusNormal"/>
        <w:jc w:val="right"/>
      </w:pPr>
      <w:r>
        <w:t>бюджетов и (или) по программам</w:t>
      </w:r>
    </w:p>
    <w:p w:rsidR="00C25934" w:rsidRDefault="00C25934">
      <w:pPr>
        <w:pStyle w:val="ConsPlusNormal"/>
        <w:jc w:val="right"/>
      </w:pPr>
      <w:r>
        <w:t>профессиональной подготовки</w:t>
      </w:r>
    </w:p>
    <w:p w:rsidR="00C25934" w:rsidRDefault="00C25934">
      <w:pPr>
        <w:pStyle w:val="ConsPlusNormal"/>
        <w:jc w:val="right"/>
      </w:pPr>
      <w:r>
        <w:t>по профессиям рабочих, должностям</w:t>
      </w:r>
    </w:p>
    <w:p w:rsidR="00C25934" w:rsidRDefault="00C25934">
      <w:pPr>
        <w:pStyle w:val="ConsPlusNormal"/>
        <w:jc w:val="right"/>
      </w:pPr>
      <w:r>
        <w:t>служащих за счет средств краевого</w:t>
      </w:r>
    </w:p>
    <w:p w:rsidR="00C25934" w:rsidRDefault="00C25934">
      <w:pPr>
        <w:pStyle w:val="ConsPlusNormal"/>
        <w:jc w:val="right"/>
      </w:pPr>
      <w:r>
        <w:t>или местных бюджетов, бесплатным</w:t>
      </w:r>
    </w:p>
    <w:p w:rsidR="00C25934" w:rsidRDefault="00C25934">
      <w:pPr>
        <w:pStyle w:val="ConsPlusNormal"/>
        <w:jc w:val="right"/>
      </w:pPr>
      <w:r>
        <w:t>проездом на городском, пригородном,</w:t>
      </w:r>
    </w:p>
    <w:p w:rsidR="00C25934" w:rsidRDefault="00C25934">
      <w:pPr>
        <w:pStyle w:val="ConsPlusNormal"/>
        <w:jc w:val="right"/>
      </w:pPr>
      <w:r>
        <w:t>в сельской местности на внутрирайонном</w:t>
      </w:r>
    </w:p>
    <w:p w:rsidR="00C25934" w:rsidRDefault="00C25934">
      <w:pPr>
        <w:pStyle w:val="ConsPlusNormal"/>
        <w:jc w:val="right"/>
      </w:pPr>
      <w:r>
        <w:t>транспорте (кроме такси),</w:t>
      </w:r>
    </w:p>
    <w:p w:rsidR="00C25934" w:rsidRDefault="00C25934">
      <w:pPr>
        <w:pStyle w:val="ConsPlusNormal"/>
        <w:jc w:val="right"/>
      </w:pPr>
      <w:r>
        <w:t>а также бесплатным проездом</w:t>
      </w:r>
    </w:p>
    <w:p w:rsidR="00C25934" w:rsidRDefault="00C25934">
      <w:pPr>
        <w:pStyle w:val="ConsPlusNormal"/>
        <w:jc w:val="right"/>
      </w:pPr>
      <w:r>
        <w:t>один раз в год к месту жительства</w:t>
      </w:r>
    </w:p>
    <w:p w:rsidR="00C25934" w:rsidRDefault="00C25934">
      <w:pPr>
        <w:pStyle w:val="ConsPlusNormal"/>
        <w:jc w:val="right"/>
      </w:pPr>
      <w:r>
        <w:t>и обратно к месту учебы</w:t>
      </w:r>
    </w:p>
    <w:p w:rsidR="00C25934" w:rsidRDefault="00C259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9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934" w:rsidRDefault="00C259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934" w:rsidRDefault="00C259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934" w:rsidRDefault="00C25934">
            <w:pPr>
              <w:pStyle w:val="ConsPlusNormal"/>
              <w:jc w:val="center"/>
            </w:pPr>
            <w:r>
              <w:rPr>
                <w:color w:val="392C69"/>
              </w:rPr>
              <w:t>Список изменяющих документов</w:t>
            </w:r>
          </w:p>
          <w:p w:rsidR="00C25934" w:rsidRDefault="00C25934">
            <w:pPr>
              <w:pStyle w:val="ConsPlusNormal"/>
              <w:jc w:val="center"/>
            </w:pPr>
            <w:r>
              <w:rPr>
                <w:color w:val="392C69"/>
              </w:rPr>
              <w:t xml:space="preserve">(в ред. </w:t>
            </w:r>
            <w:hyperlink r:id="rId40" w:history="1">
              <w:r>
                <w:rPr>
                  <w:color w:val="0000FF"/>
                </w:rPr>
                <w:t>Постановления</w:t>
              </w:r>
            </w:hyperlink>
            <w:r>
              <w:rPr>
                <w:color w:val="392C69"/>
              </w:rPr>
              <w:t xml:space="preserve"> Правительства Красноярского края</w:t>
            </w:r>
          </w:p>
          <w:p w:rsidR="00C25934" w:rsidRDefault="00C25934">
            <w:pPr>
              <w:pStyle w:val="ConsPlusNormal"/>
              <w:jc w:val="center"/>
            </w:pPr>
            <w:r>
              <w:rPr>
                <w:color w:val="392C69"/>
              </w:rPr>
              <w:lastRenderedPageBreak/>
              <w:t>от 28.12.2021 N 955-п)</w:t>
            </w:r>
          </w:p>
        </w:tc>
        <w:tc>
          <w:tcPr>
            <w:tcW w:w="113" w:type="dxa"/>
            <w:tcBorders>
              <w:top w:val="nil"/>
              <w:left w:val="nil"/>
              <w:bottom w:val="nil"/>
              <w:right w:val="nil"/>
            </w:tcBorders>
            <w:shd w:val="clear" w:color="auto" w:fill="F4F3F8"/>
            <w:tcMar>
              <w:top w:w="0" w:type="dxa"/>
              <w:left w:w="0" w:type="dxa"/>
              <w:bottom w:w="0" w:type="dxa"/>
              <w:right w:w="0" w:type="dxa"/>
            </w:tcMar>
          </w:tcPr>
          <w:p w:rsidR="00C25934" w:rsidRDefault="00C25934">
            <w:pPr>
              <w:spacing w:after="1" w:line="0" w:lineRule="atLeast"/>
            </w:pPr>
          </w:p>
        </w:tc>
      </w:tr>
    </w:tbl>
    <w:p w:rsidR="00C25934" w:rsidRDefault="00C25934">
      <w:pPr>
        <w:pStyle w:val="ConsPlusNormal"/>
        <w:jc w:val="both"/>
      </w:pPr>
    </w:p>
    <w:p w:rsidR="00C25934" w:rsidRDefault="00C25934">
      <w:pPr>
        <w:pStyle w:val="ConsPlusNonformat"/>
        <w:jc w:val="both"/>
      </w:pPr>
      <w:r>
        <w:t xml:space="preserve">                                 Руководителю</w:t>
      </w:r>
    </w:p>
    <w:p w:rsidR="00C25934" w:rsidRDefault="00C25934">
      <w:pPr>
        <w:pStyle w:val="ConsPlusNonformat"/>
        <w:jc w:val="both"/>
      </w:pPr>
      <w:r>
        <w:t xml:space="preserve">                                 __________________________________________</w:t>
      </w:r>
    </w:p>
    <w:p w:rsidR="00C25934" w:rsidRDefault="00C25934">
      <w:pPr>
        <w:pStyle w:val="ConsPlusNonformat"/>
        <w:jc w:val="both"/>
      </w:pPr>
      <w:r>
        <w:t xml:space="preserve">                                   (наименование краевой государственной</w:t>
      </w:r>
    </w:p>
    <w:p w:rsidR="00C25934" w:rsidRDefault="00C25934">
      <w:pPr>
        <w:pStyle w:val="ConsPlusNonformat"/>
        <w:jc w:val="both"/>
      </w:pPr>
      <w:r>
        <w:t xml:space="preserve">                                      профессиональной образовательной</w:t>
      </w:r>
    </w:p>
    <w:p w:rsidR="00C25934" w:rsidRDefault="00C25934">
      <w:pPr>
        <w:pStyle w:val="ConsPlusNonformat"/>
        <w:jc w:val="both"/>
      </w:pPr>
      <w:r>
        <w:t xml:space="preserve">                                   организации/краевого государственного</w:t>
      </w:r>
    </w:p>
    <w:p w:rsidR="00C25934" w:rsidRDefault="00C25934">
      <w:pPr>
        <w:pStyle w:val="ConsPlusNonformat"/>
        <w:jc w:val="both"/>
      </w:pPr>
      <w:r>
        <w:t xml:space="preserve">                                     казенного учреждения по обеспечению</w:t>
      </w:r>
    </w:p>
    <w:p w:rsidR="00C25934" w:rsidRDefault="00C25934">
      <w:pPr>
        <w:pStyle w:val="ConsPlusNonformat"/>
        <w:jc w:val="both"/>
      </w:pPr>
      <w:r>
        <w:t xml:space="preserve">                                           исполнения полномочий</w:t>
      </w:r>
    </w:p>
    <w:p w:rsidR="00C25934" w:rsidRDefault="00C25934">
      <w:pPr>
        <w:pStyle w:val="ConsPlusNonformat"/>
        <w:jc w:val="both"/>
      </w:pPr>
      <w:r>
        <w:t xml:space="preserve">                                           в области образования)</w:t>
      </w:r>
    </w:p>
    <w:p w:rsidR="00C25934" w:rsidRDefault="00C25934">
      <w:pPr>
        <w:pStyle w:val="ConsPlusNonformat"/>
        <w:jc w:val="both"/>
      </w:pPr>
      <w:r>
        <w:t xml:space="preserve">                                 __________________________________________</w:t>
      </w:r>
    </w:p>
    <w:p w:rsidR="00C25934" w:rsidRDefault="00C25934">
      <w:pPr>
        <w:pStyle w:val="ConsPlusNonformat"/>
        <w:jc w:val="both"/>
      </w:pPr>
      <w:r>
        <w:t xml:space="preserve">                                 __________________________________________</w:t>
      </w:r>
    </w:p>
    <w:p w:rsidR="00C25934" w:rsidRDefault="00C25934">
      <w:pPr>
        <w:pStyle w:val="ConsPlusNonformat"/>
        <w:jc w:val="both"/>
      </w:pPr>
      <w:r>
        <w:t xml:space="preserve">                                      (инициалы, фамилия руководителя)</w:t>
      </w:r>
    </w:p>
    <w:p w:rsidR="00C25934" w:rsidRDefault="00C25934">
      <w:pPr>
        <w:pStyle w:val="ConsPlusNonformat"/>
        <w:jc w:val="both"/>
      </w:pPr>
      <w:r>
        <w:t xml:space="preserve">                                 __________________________________________</w:t>
      </w:r>
    </w:p>
    <w:p w:rsidR="00C25934" w:rsidRDefault="00C25934">
      <w:pPr>
        <w:pStyle w:val="ConsPlusNonformat"/>
        <w:jc w:val="both"/>
      </w:pPr>
      <w:r>
        <w:t xml:space="preserve">                                     (фамилия, имя, отчество (последнее</w:t>
      </w:r>
    </w:p>
    <w:p w:rsidR="00C25934" w:rsidRDefault="00C25934">
      <w:pPr>
        <w:pStyle w:val="ConsPlusNonformat"/>
        <w:jc w:val="both"/>
      </w:pPr>
      <w:r>
        <w:t xml:space="preserve">                                      при наличии) заявителя/законного</w:t>
      </w:r>
    </w:p>
    <w:p w:rsidR="00C25934" w:rsidRDefault="00C25934">
      <w:pPr>
        <w:pStyle w:val="ConsPlusNonformat"/>
        <w:jc w:val="both"/>
      </w:pPr>
      <w:r>
        <w:t xml:space="preserve">                                        представителя/представителя</w:t>
      </w:r>
    </w:p>
    <w:p w:rsidR="00C25934" w:rsidRDefault="00C25934">
      <w:pPr>
        <w:pStyle w:val="ConsPlusNonformat"/>
        <w:jc w:val="both"/>
      </w:pPr>
      <w:r>
        <w:t xml:space="preserve">                                            по доверенности) </w:t>
      </w:r>
      <w:hyperlink w:anchor="P367" w:history="1">
        <w:r>
          <w:rPr>
            <w:color w:val="0000FF"/>
          </w:rPr>
          <w:t>&lt;1&gt;</w:t>
        </w:r>
      </w:hyperlink>
    </w:p>
    <w:p w:rsidR="00C25934" w:rsidRDefault="00C25934">
      <w:pPr>
        <w:pStyle w:val="ConsPlusNonformat"/>
        <w:jc w:val="both"/>
      </w:pPr>
    </w:p>
    <w:p w:rsidR="00C25934" w:rsidRDefault="00C25934">
      <w:pPr>
        <w:pStyle w:val="ConsPlusNonformat"/>
        <w:jc w:val="both"/>
      </w:pPr>
      <w:bookmarkStart w:id="8" w:name="P224"/>
      <w:bookmarkEnd w:id="8"/>
      <w:r>
        <w:t xml:space="preserve">        Заявление об обеспечении бесплатным проездом на городском,</w:t>
      </w:r>
    </w:p>
    <w:p w:rsidR="00C25934" w:rsidRDefault="00C25934">
      <w:pPr>
        <w:pStyle w:val="ConsPlusNonformat"/>
        <w:jc w:val="both"/>
      </w:pPr>
      <w:r>
        <w:t xml:space="preserve">            пригородном, в сельской местности на внутрирайонном</w:t>
      </w:r>
    </w:p>
    <w:p w:rsidR="00C25934" w:rsidRDefault="00C25934">
      <w:pPr>
        <w:pStyle w:val="ConsPlusNonformat"/>
        <w:jc w:val="both"/>
      </w:pPr>
      <w:r>
        <w:t xml:space="preserve">        транспорте (кроме такси), а также бесплатным проездом один</w:t>
      </w:r>
    </w:p>
    <w:p w:rsidR="00C25934" w:rsidRDefault="00C25934">
      <w:pPr>
        <w:pStyle w:val="ConsPlusNonformat"/>
        <w:jc w:val="both"/>
      </w:pPr>
      <w:r>
        <w:t xml:space="preserve">           раз в год к месту жительства и обратно к месту учебы</w:t>
      </w:r>
    </w:p>
    <w:p w:rsidR="00C25934" w:rsidRDefault="00C25934">
      <w:pPr>
        <w:pStyle w:val="ConsPlusNonformat"/>
        <w:jc w:val="both"/>
      </w:pPr>
    </w:p>
    <w:p w:rsidR="00C25934" w:rsidRDefault="00C25934">
      <w:pPr>
        <w:pStyle w:val="ConsPlusNonformat"/>
        <w:jc w:val="both"/>
      </w:pPr>
      <w:bookmarkStart w:id="9" w:name="P229"/>
      <w:bookmarkEnd w:id="9"/>
      <w:r>
        <w:t xml:space="preserve">    1.   Сведения  о  ребенке-сироте,  ребенке,  оставшемся  без  попечения</w:t>
      </w:r>
    </w:p>
    <w:p w:rsidR="00C25934" w:rsidRDefault="00C25934">
      <w:pPr>
        <w:pStyle w:val="ConsPlusNonformat"/>
        <w:jc w:val="both"/>
      </w:pPr>
      <w:r>
        <w:t>родителей,  лице  из  числа  детей-сирот  и детей, оставшихся без попечения</w:t>
      </w:r>
    </w:p>
    <w:p w:rsidR="00C25934" w:rsidRDefault="00C25934">
      <w:pPr>
        <w:pStyle w:val="ConsPlusNonformat"/>
        <w:jc w:val="both"/>
      </w:pPr>
      <w:r>
        <w:t>родителей,   лице,   потерявшем  в  период  обучения  обоих  родителей  или</w:t>
      </w:r>
    </w:p>
    <w:p w:rsidR="00C25934" w:rsidRDefault="00C25934">
      <w:pPr>
        <w:pStyle w:val="ConsPlusNonformat"/>
        <w:jc w:val="both"/>
      </w:pPr>
      <w:r>
        <w:t>единственного родителя (нужное подчеркнуть) _______________________________</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(фамилия, имя, отчество (последнее при наличии)</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(фамилия, которая была при рождении (в случае изменения фамилии)</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(дата рождения)</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(место рождения)</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(пол)</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(гражданство)</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(почтовый адрес места жительства, номер телефона)</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(наименование документа, удостоверяющего личность,</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серия и номер документа, дата выдачи, наименование выдавшего органа)</w:t>
      </w:r>
    </w:p>
    <w:p w:rsidR="00C25934" w:rsidRDefault="00C25934">
      <w:pPr>
        <w:pStyle w:val="ConsPlusNonformat"/>
        <w:jc w:val="both"/>
      </w:pPr>
      <w:r>
        <w:t xml:space="preserve">    Наименование       частной       профессиональной       образовательной</w:t>
      </w:r>
    </w:p>
    <w:p w:rsidR="00C25934" w:rsidRDefault="00C25934">
      <w:pPr>
        <w:pStyle w:val="ConsPlusNonformat"/>
        <w:jc w:val="both"/>
      </w:pPr>
      <w:r>
        <w:t>организации/образовательной   организации   высшего   образования   (нужное</w:t>
      </w:r>
    </w:p>
    <w:p w:rsidR="00C25934" w:rsidRDefault="00C25934">
      <w:pPr>
        <w:pStyle w:val="ConsPlusNonformat"/>
        <w:jc w:val="both"/>
      </w:pPr>
      <w:r>
        <w:t>подчеркнуть):</w:t>
      </w:r>
    </w:p>
    <w:p w:rsidR="00C25934" w:rsidRDefault="00C25934">
      <w:pPr>
        <w:pStyle w:val="ConsPlusNonformat"/>
        <w:jc w:val="both"/>
      </w:pPr>
      <w:r>
        <w:t>___________________________________________________________________________</w:t>
      </w:r>
    </w:p>
    <w:p w:rsidR="00C25934" w:rsidRDefault="00C25934">
      <w:pPr>
        <w:pStyle w:val="ConsPlusNonformat"/>
        <w:jc w:val="both"/>
      </w:pPr>
      <w:r>
        <w:t xml:space="preserve">_______________________________________________________________________ </w:t>
      </w:r>
      <w:hyperlink w:anchor="P370" w:history="1">
        <w:r>
          <w:rPr>
            <w:color w:val="0000FF"/>
          </w:rPr>
          <w:t>&lt;2&gt;</w:t>
        </w:r>
      </w:hyperlink>
    </w:p>
    <w:p w:rsidR="00C25934" w:rsidRDefault="00C25934">
      <w:pPr>
        <w:pStyle w:val="ConsPlusNonformat"/>
        <w:jc w:val="both"/>
      </w:pPr>
      <w:r>
        <w:t xml:space="preserve">    2.   Сведения   о   законном   представителе  ребенка-сироты,  ребенка,</w:t>
      </w:r>
    </w:p>
    <w:p w:rsidR="00C25934" w:rsidRDefault="00C25934">
      <w:pPr>
        <w:pStyle w:val="ConsPlusNonformat"/>
        <w:jc w:val="both"/>
      </w:pPr>
      <w:r>
        <w:t>оставшегося без попечения родителей, а также законном представителе лица из</w:t>
      </w:r>
    </w:p>
    <w:p w:rsidR="00C25934" w:rsidRDefault="00C25934">
      <w:pPr>
        <w:pStyle w:val="ConsPlusNonformat"/>
        <w:jc w:val="both"/>
      </w:pPr>
      <w:r>
        <w:t>числа  детей-сирот  и  детей,  оставшихся  без  попечения  родителей, лица,</w:t>
      </w:r>
    </w:p>
    <w:p w:rsidR="00C25934" w:rsidRDefault="00C25934">
      <w:pPr>
        <w:pStyle w:val="ConsPlusNonformat"/>
        <w:jc w:val="both"/>
      </w:pPr>
      <w:r>
        <w:t>потерявшего в период обучения обоих родителей или единственного родителя, в</w:t>
      </w:r>
    </w:p>
    <w:p w:rsidR="00C25934" w:rsidRDefault="00C25934">
      <w:pPr>
        <w:pStyle w:val="ConsPlusNonformat"/>
        <w:jc w:val="both"/>
      </w:pPr>
      <w:r>
        <w:t>случае   признания   его   недееспособным   или   ограниченно  дееспособным</w:t>
      </w:r>
    </w:p>
    <w:p w:rsidR="00C25934" w:rsidRDefault="00C25934">
      <w:pPr>
        <w:pStyle w:val="ConsPlusNonformat"/>
        <w:jc w:val="both"/>
      </w:pPr>
      <w:r>
        <w:t>(заполняется  в  случае представления заявления законным представителем или</w:t>
      </w:r>
    </w:p>
    <w:p w:rsidR="00C25934" w:rsidRDefault="00C25934">
      <w:pPr>
        <w:pStyle w:val="ConsPlusNonformat"/>
        <w:jc w:val="both"/>
      </w:pPr>
      <w:r>
        <w:t>его представителем по доверенности) _______________________________________</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(фамилия, имя, отчество (последнее при наличии)</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(почтовый адрес места жительства, номер телефона)</w:t>
      </w:r>
    </w:p>
    <w:p w:rsidR="00C25934" w:rsidRDefault="00C25934">
      <w:pPr>
        <w:pStyle w:val="ConsPlusNonformat"/>
        <w:jc w:val="both"/>
      </w:pPr>
      <w:r>
        <w:lastRenderedPageBreak/>
        <w:t>__________________________________________________________________________,</w:t>
      </w:r>
    </w:p>
    <w:p w:rsidR="00C25934" w:rsidRDefault="00C25934">
      <w:pPr>
        <w:pStyle w:val="ConsPlusNonformat"/>
        <w:jc w:val="both"/>
      </w:pPr>
      <w:r>
        <w:t xml:space="preserve">            (наименование документа, удостоверяющего личность,</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серия и номер документа, дата выдачи, наименование выдавшего органа)</w:t>
      </w:r>
    </w:p>
    <w:p w:rsidR="00C25934" w:rsidRDefault="00C25934">
      <w:pPr>
        <w:pStyle w:val="ConsPlusNonformat"/>
        <w:jc w:val="both"/>
      </w:pPr>
      <w:r>
        <w:t xml:space="preserve">    3.  Сведения  о  представителе  по  доверенности  (заполняется в случае</w:t>
      </w:r>
    </w:p>
    <w:p w:rsidR="00C25934" w:rsidRDefault="00C25934">
      <w:pPr>
        <w:pStyle w:val="ConsPlusNonformat"/>
        <w:jc w:val="both"/>
      </w:pPr>
      <w:r>
        <w:t>представления заявления представителем по доверенности) ___________________</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(фамилия, имя, отчество (последнее при наличии)</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(наименование документа, удостоверяющего личность,</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серия и номер документа, дата выдачи, наименование выдавшего органа)</w:t>
      </w:r>
    </w:p>
    <w:p w:rsidR="00C25934" w:rsidRDefault="00C25934">
      <w:pPr>
        <w:pStyle w:val="ConsPlusNonformat"/>
        <w:jc w:val="both"/>
      </w:pPr>
      <w:r>
        <w:t>__________________________________________________________________________.</w:t>
      </w:r>
    </w:p>
    <w:p w:rsidR="00C25934" w:rsidRDefault="00C25934">
      <w:pPr>
        <w:pStyle w:val="ConsPlusNonformat"/>
        <w:jc w:val="both"/>
      </w:pPr>
      <w:r>
        <w:t xml:space="preserve">                         (реквизиты доверенности)</w:t>
      </w:r>
    </w:p>
    <w:p w:rsidR="00C25934" w:rsidRDefault="00C25934">
      <w:pPr>
        <w:pStyle w:val="ConsPlusNonformat"/>
        <w:jc w:val="both"/>
      </w:pPr>
      <w:r>
        <w:t xml:space="preserve">    4. Прошу обеспечить (нужное отметить знаком V):</w:t>
      </w:r>
    </w:p>
    <w:p w:rsidR="00C25934" w:rsidRDefault="00C25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C25934">
        <w:tc>
          <w:tcPr>
            <w:tcW w:w="567" w:type="dxa"/>
          </w:tcPr>
          <w:p w:rsidR="00C25934" w:rsidRDefault="00C25934">
            <w:pPr>
              <w:pStyle w:val="ConsPlusNormal"/>
            </w:pPr>
          </w:p>
        </w:tc>
        <w:tc>
          <w:tcPr>
            <w:tcW w:w="8504" w:type="dxa"/>
          </w:tcPr>
          <w:p w:rsidR="00C25934" w:rsidRDefault="00C25934">
            <w:pPr>
              <w:pStyle w:val="ConsPlusNormal"/>
            </w:pPr>
            <w:r>
              <w:t>бесплатным проездом на городском, пригородном, в сельской местности на внутрирайонном транспорте (кроме такси)</w:t>
            </w:r>
          </w:p>
        </w:tc>
      </w:tr>
      <w:tr w:rsidR="00C25934">
        <w:tc>
          <w:tcPr>
            <w:tcW w:w="567" w:type="dxa"/>
          </w:tcPr>
          <w:p w:rsidR="00C25934" w:rsidRDefault="00C25934">
            <w:pPr>
              <w:pStyle w:val="ConsPlusNormal"/>
            </w:pPr>
          </w:p>
        </w:tc>
        <w:tc>
          <w:tcPr>
            <w:tcW w:w="8504" w:type="dxa"/>
          </w:tcPr>
          <w:p w:rsidR="00C25934" w:rsidRDefault="00C25934">
            <w:pPr>
              <w:pStyle w:val="ConsPlusNormal"/>
            </w:pPr>
            <w:r>
              <w:t>бесплатным проездом один раз в год к месту жительства</w:t>
            </w:r>
          </w:p>
          <w:p w:rsidR="00C25934" w:rsidRDefault="00C25934">
            <w:pPr>
              <w:pStyle w:val="ConsPlusNormal"/>
            </w:pPr>
            <w:r>
              <w:t>____________________________________________________________________</w:t>
            </w:r>
          </w:p>
          <w:p w:rsidR="00C25934" w:rsidRDefault="00C25934">
            <w:pPr>
              <w:pStyle w:val="ConsPlusNormal"/>
              <w:jc w:val="center"/>
            </w:pPr>
            <w:r>
              <w:t>(указать адрес места жительства)</w:t>
            </w:r>
          </w:p>
          <w:p w:rsidR="00C25934" w:rsidRDefault="00C25934">
            <w:pPr>
              <w:pStyle w:val="ConsPlusNormal"/>
            </w:pPr>
            <w:r>
              <w:t>и обратно к месту учебы</w:t>
            </w:r>
          </w:p>
        </w:tc>
      </w:tr>
    </w:tbl>
    <w:p w:rsidR="00C25934" w:rsidRDefault="00C25934">
      <w:pPr>
        <w:pStyle w:val="ConsPlusNormal"/>
        <w:jc w:val="both"/>
      </w:pPr>
    </w:p>
    <w:p w:rsidR="00C25934" w:rsidRDefault="00C25934">
      <w:pPr>
        <w:pStyle w:val="ConsPlusNonformat"/>
        <w:jc w:val="both"/>
      </w:pPr>
      <w:r>
        <w:t>путем   предоставления  денежной  выплаты  на  оплату  стоимости  проездных</w:t>
      </w:r>
    </w:p>
    <w:p w:rsidR="00C25934" w:rsidRDefault="00C25934">
      <w:pPr>
        <w:pStyle w:val="ConsPlusNonformat"/>
        <w:jc w:val="both"/>
      </w:pPr>
      <w:r>
        <w:t xml:space="preserve">документов  (билетов) (далее - денежная выплата) на __________________ </w:t>
      </w:r>
      <w:hyperlink w:anchor="P371" w:history="1">
        <w:r>
          <w:rPr>
            <w:color w:val="0000FF"/>
          </w:rPr>
          <w:t>&lt;3&gt;</w:t>
        </w:r>
      </w:hyperlink>
      <w:r>
        <w:t>.</w:t>
      </w:r>
    </w:p>
    <w:p w:rsidR="00C25934" w:rsidRDefault="00C25934">
      <w:pPr>
        <w:pStyle w:val="ConsPlusNonformat"/>
        <w:jc w:val="both"/>
      </w:pPr>
      <w:r>
        <w:t xml:space="preserve">                                                     (вид транспорта)</w:t>
      </w:r>
    </w:p>
    <w:p w:rsidR="00C25934" w:rsidRDefault="00C25934">
      <w:pPr>
        <w:pStyle w:val="ConsPlusNonformat"/>
        <w:jc w:val="both"/>
      </w:pPr>
      <w:r>
        <w:t xml:space="preserve">    5. Денежную выплату в размере _________________________________________</w:t>
      </w:r>
    </w:p>
    <w:p w:rsidR="00C25934" w:rsidRDefault="00C25934">
      <w:pPr>
        <w:pStyle w:val="ConsPlusNonformat"/>
        <w:jc w:val="both"/>
      </w:pPr>
      <w:r>
        <w:t xml:space="preserve">                                                   (рублей)</w:t>
      </w:r>
    </w:p>
    <w:p w:rsidR="00C25934" w:rsidRDefault="00C25934">
      <w:pPr>
        <w:pStyle w:val="ConsPlusNonformat"/>
        <w:jc w:val="both"/>
      </w:pPr>
      <w:r>
        <w:t>прошу предоставить следующим способом (нужное отметить знаком V с указанием</w:t>
      </w:r>
    </w:p>
    <w:p w:rsidR="00C25934" w:rsidRDefault="00C25934">
      <w:pPr>
        <w:pStyle w:val="ConsPlusNonformat"/>
        <w:jc w:val="both"/>
      </w:pPr>
      <w:r>
        <w:t>реквизитов):</w:t>
      </w:r>
    </w:p>
    <w:p w:rsidR="00C25934" w:rsidRDefault="00C25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C25934">
        <w:tc>
          <w:tcPr>
            <w:tcW w:w="567" w:type="dxa"/>
          </w:tcPr>
          <w:p w:rsidR="00C25934" w:rsidRDefault="00C25934">
            <w:pPr>
              <w:pStyle w:val="ConsPlusNormal"/>
            </w:pPr>
          </w:p>
        </w:tc>
        <w:tc>
          <w:tcPr>
            <w:tcW w:w="8504" w:type="dxa"/>
          </w:tcPr>
          <w:p w:rsidR="00C25934" w:rsidRDefault="00C25934">
            <w:pPr>
              <w:pStyle w:val="ConsPlusNormal"/>
            </w:pPr>
            <w:r>
              <w:t>перечислить через отделение почтовой связи: ____________________________</w:t>
            </w:r>
          </w:p>
          <w:p w:rsidR="00C25934" w:rsidRDefault="00C25934">
            <w:pPr>
              <w:pStyle w:val="ConsPlusNormal"/>
            </w:pPr>
            <w:r>
              <w:t>____________________________________________________________________</w:t>
            </w:r>
          </w:p>
        </w:tc>
      </w:tr>
      <w:tr w:rsidR="00C25934">
        <w:tc>
          <w:tcPr>
            <w:tcW w:w="567" w:type="dxa"/>
          </w:tcPr>
          <w:p w:rsidR="00C25934" w:rsidRDefault="00C25934">
            <w:pPr>
              <w:pStyle w:val="ConsPlusNormal"/>
            </w:pPr>
          </w:p>
        </w:tc>
        <w:tc>
          <w:tcPr>
            <w:tcW w:w="8504" w:type="dxa"/>
          </w:tcPr>
          <w:p w:rsidR="00C25934" w:rsidRDefault="00C25934">
            <w:pPr>
              <w:pStyle w:val="ConsPlusNormal"/>
            </w:pPr>
            <w:r>
              <w:t>перечислить на счет, открытый в российской кредитной организации, по следующим реквизитам _______________________________________________</w:t>
            </w:r>
          </w:p>
        </w:tc>
      </w:tr>
    </w:tbl>
    <w:p w:rsidR="00C25934" w:rsidRDefault="00C25934">
      <w:pPr>
        <w:pStyle w:val="ConsPlusNormal"/>
        <w:jc w:val="both"/>
      </w:pPr>
    </w:p>
    <w:p w:rsidR="00C25934" w:rsidRDefault="00C25934">
      <w:pPr>
        <w:pStyle w:val="ConsPlusNormal"/>
        <w:ind w:firstLine="540"/>
        <w:jc w:val="both"/>
      </w:pPr>
      <w:r>
        <w:t>6. Уведомление о принятом решении об обеспечении бесплатным проездом (об отказе в обеспечении бесплатным проездом), о принятом решении об уменьшении (об увеличении) размера предоставленной денежной выплаты (в случае принятия соответствующего решения) прошу направить (нужное отметить знаком V с указанием реквизитов):</w:t>
      </w:r>
    </w:p>
    <w:p w:rsidR="00C25934" w:rsidRDefault="00C25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9"/>
        <w:gridCol w:w="5385"/>
      </w:tblGrid>
      <w:tr w:rsidR="00C25934">
        <w:tc>
          <w:tcPr>
            <w:tcW w:w="567" w:type="dxa"/>
          </w:tcPr>
          <w:p w:rsidR="00C25934" w:rsidRDefault="00C25934">
            <w:pPr>
              <w:pStyle w:val="ConsPlusNormal"/>
            </w:pPr>
          </w:p>
        </w:tc>
        <w:tc>
          <w:tcPr>
            <w:tcW w:w="8504" w:type="dxa"/>
            <w:gridSpan w:val="2"/>
          </w:tcPr>
          <w:p w:rsidR="00C25934" w:rsidRDefault="00C25934">
            <w:pPr>
              <w:pStyle w:val="ConsPlusNormal"/>
            </w:pPr>
            <w:r>
              <w:t>по почтовому адресу: _________________________________________________</w:t>
            </w:r>
          </w:p>
          <w:p w:rsidR="00C25934" w:rsidRDefault="00C25934">
            <w:pPr>
              <w:pStyle w:val="ConsPlusNormal"/>
              <w:jc w:val="center"/>
            </w:pPr>
            <w:r>
              <w:t>(почтовый адрес)</w:t>
            </w:r>
          </w:p>
        </w:tc>
      </w:tr>
      <w:tr w:rsidR="00C25934">
        <w:tblPrEx>
          <w:tblBorders>
            <w:insideV w:val="nil"/>
          </w:tblBorders>
        </w:tblPrEx>
        <w:tc>
          <w:tcPr>
            <w:tcW w:w="567" w:type="dxa"/>
            <w:tcBorders>
              <w:left w:val="single" w:sz="4" w:space="0" w:color="auto"/>
              <w:right w:val="single" w:sz="4" w:space="0" w:color="auto"/>
            </w:tcBorders>
          </w:tcPr>
          <w:p w:rsidR="00C25934" w:rsidRDefault="00C25934">
            <w:pPr>
              <w:pStyle w:val="ConsPlusNormal"/>
            </w:pPr>
          </w:p>
        </w:tc>
        <w:tc>
          <w:tcPr>
            <w:tcW w:w="3119" w:type="dxa"/>
            <w:tcBorders>
              <w:left w:val="single" w:sz="4" w:space="0" w:color="auto"/>
            </w:tcBorders>
          </w:tcPr>
          <w:p w:rsidR="00C25934" w:rsidRDefault="00C25934">
            <w:pPr>
              <w:pStyle w:val="ConsPlusNormal"/>
            </w:pPr>
            <w:r>
              <w:t>на адрес электронной почты:</w:t>
            </w:r>
          </w:p>
        </w:tc>
        <w:tc>
          <w:tcPr>
            <w:tcW w:w="5385" w:type="dxa"/>
            <w:tcBorders>
              <w:right w:val="single" w:sz="4" w:space="0" w:color="auto"/>
            </w:tcBorders>
          </w:tcPr>
          <w:p w:rsidR="00C25934" w:rsidRDefault="00C25934">
            <w:pPr>
              <w:pStyle w:val="ConsPlusNormal"/>
            </w:pPr>
            <w:r>
              <w:t>__________________________________________</w:t>
            </w:r>
          </w:p>
          <w:p w:rsidR="00C25934" w:rsidRDefault="00C25934">
            <w:pPr>
              <w:pStyle w:val="ConsPlusNormal"/>
              <w:jc w:val="center"/>
            </w:pPr>
            <w:r>
              <w:t>(адрес электронной почты)</w:t>
            </w:r>
          </w:p>
        </w:tc>
      </w:tr>
    </w:tbl>
    <w:p w:rsidR="00C25934" w:rsidRDefault="00C25934">
      <w:pPr>
        <w:pStyle w:val="ConsPlusNormal"/>
        <w:jc w:val="both"/>
      </w:pPr>
    </w:p>
    <w:p w:rsidR="00C25934" w:rsidRDefault="00C25934">
      <w:pPr>
        <w:pStyle w:val="ConsPlusNonformat"/>
        <w:jc w:val="both"/>
      </w:pPr>
      <w:bookmarkStart w:id="10" w:name="P315"/>
      <w:bookmarkEnd w:id="10"/>
      <w:r>
        <w:t xml:space="preserve">    7.   Уведомление   об  отказе  в  приеме  к  рассмотрению  заявления  с</w:t>
      </w:r>
    </w:p>
    <w:p w:rsidR="00C25934" w:rsidRDefault="00C25934">
      <w:pPr>
        <w:pStyle w:val="ConsPlusNonformat"/>
        <w:jc w:val="both"/>
      </w:pPr>
      <w:r>
        <w:t>документами   в   случае   несоблюдения   установленных  условий  признания</w:t>
      </w:r>
    </w:p>
    <w:p w:rsidR="00C25934" w:rsidRDefault="00C25934">
      <w:pPr>
        <w:pStyle w:val="ConsPlusNonformat"/>
        <w:jc w:val="both"/>
      </w:pPr>
      <w:r>
        <w:t>подлинности  простой  электронной  подписи  или  действительности усиленной</w:t>
      </w:r>
    </w:p>
    <w:p w:rsidR="00C25934" w:rsidRDefault="00C25934">
      <w:pPr>
        <w:pStyle w:val="ConsPlusNonformat"/>
        <w:jc w:val="both"/>
      </w:pPr>
      <w:r>
        <w:t>квалифицированной  электронной  подписи, с использованием которой подписаны</w:t>
      </w:r>
    </w:p>
    <w:p w:rsidR="00C25934" w:rsidRDefault="00C25934">
      <w:pPr>
        <w:pStyle w:val="ConsPlusNonformat"/>
        <w:jc w:val="both"/>
      </w:pPr>
      <w:r>
        <w:t>заявление  и  (или)  документы, прошу направить на адрес электронной почты:</w:t>
      </w:r>
    </w:p>
    <w:p w:rsidR="00C25934" w:rsidRDefault="00C25934">
      <w:pPr>
        <w:pStyle w:val="ConsPlusNonformat"/>
        <w:jc w:val="both"/>
      </w:pPr>
      <w:r>
        <w:t xml:space="preserve">______________________________________________________________________ </w:t>
      </w:r>
      <w:hyperlink w:anchor="P372" w:history="1">
        <w:r>
          <w:rPr>
            <w:color w:val="0000FF"/>
          </w:rPr>
          <w:t>&lt;4&gt;</w:t>
        </w:r>
      </w:hyperlink>
      <w:r>
        <w:t>.</w:t>
      </w:r>
    </w:p>
    <w:p w:rsidR="00C25934" w:rsidRDefault="00C25934">
      <w:pPr>
        <w:pStyle w:val="ConsPlusNonformat"/>
        <w:jc w:val="both"/>
      </w:pPr>
      <w:r>
        <w:t xml:space="preserve">                       (адрес электронной почты)</w:t>
      </w:r>
    </w:p>
    <w:p w:rsidR="00C25934" w:rsidRDefault="00C25934">
      <w:pPr>
        <w:pStyle w:val="ConsPlusNormal"/>
        <w:ind w:firstLine="540"/>
        <w:jc w:val="both"/>
      </w:pPr>
      <w:r>
        <w:lastRenderedPageBreak/>
        <w:t xml:space="preserve">8. Информация об открытии Пенсионным фондом Российской Федерации ребенку-сироте, ребенку, оставшемуся без попечения родителей, лицу из числа детей-сирот и детей, оставшихся без попечения родителей, лицу, потерявшему в период обучения обоих родителей или единственного родителя, указанному в </w:t>
      </w:r>
      <w:hyperlink w:anchor="P229" w:history="1">
        <w:r>
          <w:rPr>
            <w:color w:val="0000FF"/>
          </w:rPr>
          <w:t>пункте 1</w:t>
        </w:r>
      </w:hyperlink>
      <w:r>
        <w:t xml:space="preserve"> заявления (далее - лицо, указанное в </w:t>
      </w:r>
      <w:hyperlink w:anchor="P229" w:history="1">
        <w:r>
          <w:rPr>
            <w:color w:val="0000FF"/>
          </w:rPr>
          <w:t>пункте 1</w:t>
        </w:r>
      </w:hyperlink>
      <w:r>
        <w:t xml:space="preserve"> заявления), индивидуального лицевого счета (нужное отметить знаком V с указанием реквизитов):</w:t>
      </w:r>
    </w:p>
    <w:p w:rsidR="00C25934" w:rsidRDefault="00C25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C25934">
        <w:tc>
          <w:tcPr>
            <w:tcW w:w="567" w:type="dxa"/>
          </w:tcPr>
          <w:p w:rsidR="00C25934" w:rsidRDefault="00C25934">
            <w:pPr>
              <w:pStyle w:val="ConsPlusNormal"/>
            </w:pPr>
          </w:p>
        </w:tc>
        <w:tc>
          <w:tcPr>
            <w:tcW w:w="8504" w:type="dxa"/>
          </w:tcPr>
          <w:p w:rsidR="00C25934" w:rsidRDefault="00C25934">
            <w:pPr>
              <w:pStyle w:val="ConsPlusNormal"/>
            </w:pPr>
            <w:r>
              <w:t xml:space="preserve">в отношении лица, указанного в </w:t>
            </w:r>
            <w:hyperlink w:anchor="P229" w:history="1">
              <w:r>
                <w:rPr>
                  <w:color w:val="0000FF"/>
                </w:rPr>
                <w:t>пункте 1</w:t>
              </w:r>
            </w:hyperlink>
            <w:r>
              <w:t xml:space="preserve"> заявления, открыт индивидуальный лицевой счет со следующим номером</w:t>
            </w:r>
          </w:p>
          <w:p w:rsidR="00C25934" w:rsidRDefault="00C25934">
            <w:pPr>
              <w:pStyle w:val="ConsPlusNormal"/>
            </w:pPr>
            <w:r>
              <w:t>____________________________________________________________________</w:t>
            </w:r>
          </w:p>
          <w:p w:rsidR="00C25934" w:rsidRDefault="00C25934">
            <w:pPr>
              <w:pStyle w:val="ConsPlusNormal"/>
              <w:jc w:val="center"/>
            </w:pPr>
            <w:r>
              <w:t>(указать страховой номер индивидуального лицевого счета)</w:t>
            </w:r>
          </w:p>
        </w:tc>
      </w:tr>
      <w:tr w:rsidR="00C25934">
        <w:tc>
          <w:tcPr>
            <w:tcW w:w="567" w:type="dxa"/>
          </w:tcPr>
          <w:p w:rsidR="00C25934" w:rsidRDefault="00C25934">
            <w:pPr>
              <w:pStyle w:val="ConsPlusNormal"/>
            </w:pPr>
          </w:p>
        </w:tc>
        <w:tc>
          <w:tcPr>
            <w:tcW w:w="8504" w:type="dxa"/>
          </w:tcPr>
          <w:p w:rsidR="00C25934" w:rsidRDefault="00C25934">
            <w:pPr>
              <w:pStyle w:val="ConsPlusNormal"/>
            </w:pPr>
            <w:r>
              <w:t xml:space="preserve">в отношении лица, указанного в </w:t>
            </w:r>
            <w:hyperlink w:anchor="P229" w:history="1">
              <w:r>
                <w:rPr>
                  <w:color w:val="0000FF"/>
                </w:rPr>
                <w:t>пункте 1</w:t>
              </w:r>
            </w:hyperlink>
            <w:r>
              <w:t xml:space="preserve"> заявления, не открыт индивидуальный лицевой счет</w:t>
            </w:r>
          </w:p>
        </w:tc>
      </w:tr>
    </w:tbl>
    <w:p w:rsidR="00C25934" w:rsidRDefault="00C25934">
      <w:pPr>
        <w:pStyle w:val="ConsPlusNormal"/>
        <w:jc w:val="both"/>
      </w:pPr>
    </w:p>
    <w:p w:rsidR="00C25934" w:rsidRDefault="00C25934">
      <w:pPr>
        <w:pStyle w:val="ConsPlusNormal"/>
        <w:ind w:firstLine="540"/>
        <w:jc w:val="both"/>
      </w:pPr>
      <w:r>
        <w:t>9. К заявлению прилагаю следующие документы:</w:t>
      </w:r>
    </w:p>
    <w:p w:rsidR="00C25934" w:rsidRDefault="00C25934">
      <w:pPr>
        <w:pStyle w:val="ConsPlusNormal"/>
        <w:spacing w:before="220"/>
        <w:ind w:firstLine="540"/>
        <w:jc w:val="both"/>
      </w:pPr>
      <w:r>
        <w:t>1) _____________________________________________________________;</w:t>
      </w:r>
    </w:p>
    <w:p w:rsidR="00C25934" w:rsidRDefault="00C25934">
      <w:pPr>
        <w:pStyle w:val="ConsPlusNormal"/>
        <w:spacing w:before="220"/>
        <w:ind w:firstLine="540"/>
        <w:jc w:val="both"/>
      </w:pPr>
      <w:r>
        <w:t>2) _____________________________________________________________;</w:t>
      </w:r>
    </w:p>
    <w:p w:rsidR="00C25934" w:rsidRDefault="00C25934">
      <w:pPr>
        <w:pStyle w:val="ConsPlusNormal"/>
        <w:spacing w:before="220"/>
        <w:ind w:firstLine="540"/>
        <w:jc w:val="both"/>
      </w:pPr>
      <w:r>
        <w:t>3) _____________________________________________________________;</w:t>
      </w:r>
    </w:p>
    <w:p w:rsidR="00C25934" w:rsidRDefault="00C25934">
      <w:pPr>
        <w:pStyle w:val="ConsPlusNormal"/>
        <w:spacing w:before="220"/>
        <w:ind w:firstLine="540"/>
        <w:jc w:val="both"/>
      </w:pPr>
      <w:r>
        <w:t>4) _____________________________________________________________;</w:t>
      </w:r>
    </w:p>
    <w:p w:rsidR="00C25934" w:rsidRDefault="00C25934">
      <w:pPr>
        <w:pStyle w:val="ConsPlusNormal"/>
        <w:spacing w:before="220"/>
        <w:ind w:firstLine="540"/>
        <w:jc w:val="both"/>
      </w:pPr>
      <w:r>
        <w:t>5) _____________________________________________________________;</w:t>
      </w:r>
    </w:p>
    <w:p w:rsidR="00C25934" w:rsidRDefault="00C25934">
      <w:pPr>
        <w:pStyle w:val="ConsPlusNormal"/>
        <w:spacing w:before="220"/>
        <w:ind w:firstLine="540"/>
        <w:jc w:val="both"/>
      </w:pPr>
      <w:r>
        <w:t>6) _____________________________________________________________;</w:t>
      </w:r>
    </w:p>
    <w:p w:rsidR="00C25934" w:rsidRDefault="00C25934">
      <w:pPr>
        <w:pStyle w:val="ConsPlusNormal"/>
        <w:spacing w:before="220"/>
        <w:ind w:firstLine="540"/>
        <w:jc w:val="both"/>
      </w:pPr>
      <w:r>
        <w:t>7) _____________________________________________________________.</w:t>
      </w:r>
    </w:p>
    <w:p w:rsidR="00C25934" w:rsidRDefault="00C25934">
      <w:pPr>
        <w:pStyle w:val="ConsPlusNormal"/>
        <w:spacing w:before="220"/>
        <w:ind w:firstLine="540"/>
        <w:jc w:val="both"/>
      </w:pPr>
      <w:r>
        <w:t>10. В случае предоставления денежной выплаты обязуюсь:</w:t>
      </w:r>
    </w:p>
    <w:p w:rsidR="00C25934" w:rsidRDefault="00C25934">
      <w:pPr>
        <w:pStyle w:val="ConsPlusNormal"/>
        <w:spacing w:before="220"/>
        <w:ind w:firstLine="540"/>
        <w:jc w:val="both"/>
      </w:pPr>
      <w:r>
        <w:t xml:space="preserve">в срок не позднее 30-го числа месяца, следующего за месяцем предоставления денежной выплаты, представить отчет об оплате стоимости проездных документов (билетов) </w:t>
      </w:r>
      <w:hyperlink w:anchor="P373" w:history="1">
        <w:r>
          <w:rPr>
            <w:color w:val="0000FF"/>
          </w:rPr>
          <w:t>&lt;5&gt;</w:t>
        </w:r>
      </w:hyperlink>
      <w:r>
        <w:t xml:space="preserve"> с приложением использованных проездных документов (билетов) (в случае предоставления денежной выплаты в целях обеспечения бесплатным проездом на городском, пригородном, в сельской местности на внутрирайонном транспорте (кроме такси);</w:t>
      </w:r>
    </w:p>
    <w:p w:rsidR="00C25934" w:rsidRDefault="00C25934">
      <w:pPr>
        <w:pStyle w:val="ConsPlusNormal"/>
        <w:spacing w:before="220"/>
        <w:ind w:firstLine="540"/>
        <w:jc w:val="both"/>
      </w:pPr>
      <w:r>
        <w:t xml:space="preserve">в срок не позднее 15 рабочих дней со дня совершения лицом, указанным в </w:t>
      </w:r>
      <w:hyperlink w:anchor="P229" w:history="1">
        <w:r>
          <w:rPr>
            <w:color w:val="0000FF"/>
          </w:rPr>
          <w:t>пункте 1</w:t>
        </w:r>
      </w:hyperlink>
      <w:r>
        <w:t xml:space="preserve"> заявления, поездки обратно к месту учебы представить отчет об оплате стоимости проездных документов (билетов) </w:t>
      </w:r>
      <w:hyperlink w:anchor="P373" w:history="1">
        <w:r>
          <w:rPr>
            <w:color w:val="0000FF"/>
          </w:rPr>
          <w:t>&lt;5&gt;</w:t>
        </w:r>
      </w:hyperlink>
      <w:r>
        <w:t xml:space="preserve"> с приложением использованных проездных документов (билетов) (в случае предоставления денежной выплаты в целях обеспечения бесплатным проездом один раз в год к месту жительства и обратно к месту учебы).</w:t>
      </w:r>
    </w:p>
    <w:p w:rsidR="00C25934" w:rsidRDefault="00C25934">
      <w:pPr>
        <w:pStyle w:val="ConsPlusNormal"/>
        <w:spacing w:before="220"/>
        <w:ind w:firstLine="540"/>
        <w:jc w:val="both"/>
      </w:pPr>
      <w:r>
        <w:t>11. В случае принятия решения об увеличении размера предоставленной денежной выплаты денежные средства прошу предоставить следующим способом (нужное отметить знаком V с указанием реквизитов):</w:t>
      </w:r>
    </w:p>
    <w:p w:rsidR="00C25934" w:rsidRDefault="00C25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C25934">
        <w:tc>
          <w:tcPr>
            <w:tcW w:w="567" w:type="dxa"/>
          </w:tcPr>
          <w:p w:rsidR="00C25934" w:rsidRDefault="00C25934">
            <w:pPr>
              <w:pStyle w:val="ConsPlusNormal"/>
            </w:pPr>
          </w:p>
        </w:tc>
        <w:tc>
          <w:tcPr>
            <w:tcW w:w="8504" w:type="dxa"/>
          </w:tcPr>
          <w:p w:rsidR="00C25934" w:rsidRDefault="00C25934">
            <w:pPr>
              <w:pStyle w:val="ConsPlusNormal"/>
            </w:pPr>
            <w:r>
              <w:t>перечислить через отделение почтовой связи: ____________________________</w:t>
            </w:r>
          </w:p>
          <w:p w:rsidR="00C25934" w:rsidRDefault="00C25934">
            <w:pPr>
              <w:pStyle w:val="ConsPlusNormal"/>
            </w:pPr>
            <w:r>
              <w:t>____________________________________________________________________</w:t>
            </w:r>
          </w:p>
        </w:tc>
      </w:tr>
      <w:tr w:rsidR="00C25934">
        <w:tc>
          <w:tcPr>
            <w:tcW w:w="567" w:type="dxa"/>
          </w:tcPr>
          <w:p w:rsidR="00C25934" w:rsidRDefault="00C25934">
            <w:pPr>
              <w:pStyle w:val="ConsPlusNormal"/>
            </w:pPr>
          </w:p>
        </w:tc>
        <w:tc>
          <w:tcPr>
            <w:tcW w:w="8504" w:type="dxa"/>
          </w:tcPr>
          <w:p w:rsidR="00C25934" w:rsidRDefault="00C25934">
            <w:pPr>
              <w:pStyle w:val="ConsPlusNormal"/>
            </w:pPr>
            <w:r>
              <w:t>перечислить на счет, открытый в российской кредитной организации, по следующим реквизитам _______________________________________________</w:t>
            </w:r>
          </w:p>
        </w:tc>
      </w:tr>
    </w:tbl>
    <w:p w:rsidR="00C25934" w:rsidRDefault="00C25934">
      <w:pPr>
        <w:pStyle w:val="ConsPlusNormal"/>
        <w:jc w:val="both"/>
      </w:pPr>
    </w:p>
    <w:p w:rsidR="00C25934" w:rsidRDefault="00C25934">
      <w:pPr>
        <w:pStyle w:val="ConsPlusNonformat"/>
        <w:jc w:val="both"/>
      </w:pPr>
      <w:r>
        <w:t xml:space="preserve">    12. Я, _______________________________________________________________,</w:t>
      </w:r>
    </w:p>
    <w:p w:rsidR="00C25934" w:rsidRDefault="00C25934">
      <w:pPr>
        <w:pStyle w:val="ConsPlusNonformat"/>
        <w:jc w:val="both"/>
      </w:pPr>
      <w:r>
        <w:lastRenderedPageBreak/>
        <w:t xml:space="preserve">                (фамилия, имя, отчество (последнее при наличии) лица,</w:t>
      </w:r>
    </w:p>
    <w:p w:rsidR="00C25934" w:rsidRDefault="00C25934">
      <w:pPr>
        <w:pStyle w:val="ConsPlusNonformat"/>
        <w:jc w:val="both"/>
      </w:pPr>
      <w:r>
        <w:t xml:space="preserve">                           указанного в </w:t>
      </w:r>
      <w:hyperlink w:anchor="P229" w:history="1">
        <w:r>
          <w:rPr>
            <w:color w:val="0000FF"/>
          </w:rPr>
          <w:t>пункте 1</w:t>
        </w:r>
      </w:hyperlink>
      <w:r>
        <w:t xml:space="preserve"> заявления)</w:t>
      </w:r>
    </w:p>
    <w:p w:rsidR="00C25934" w:rsidRDefault="00C25934">
      <w:pPr>
        <w:pStyle w:val="ConsPlusNonformat"/>
        <w:jc w:val="both"/>
      </w:pPr>
      <w:r>
        <w:t>в  лице  законного  представителя/представителя по доверенности (если лицо,</w:t>
      </w:r>
    </w:p>
    <w:p w:rsidR="00C25934" w:rsidRDefault="00C25934">
      <w:pPr>
        <w:pStyle w:val="ConsPlusNonformat"/>
        <w:jc w:val="both"/>
      </w:pPr>
      <w:r>
        <w:t xml:space="preserve">указанное  в  </w:t>
      </w:r>
      <w:hyperlink w:anchor="P229" w:history="1">
        <w:r>
          <w:rPr>
            <w:color w:val="0000FF"/>
          </w:rPr>
          <w:t>пункте 1</w:t>
        </w:r>
      </w:hyperlink>
      <w:r>
        <w:t xml:space="preserve"> заявления,  действует через законного представителя/</w:t>
      </w:r>
    </w:p>
    <w:p w:rsidR="00C25934" w:rsidRDefault="00C25934">
      <w:pPr>
        <w:pStyle w:val="ConsPlusNonformat"/>
        <w:jc w:val="both"/>
      </w:pPr>
      <w:r>
        <w:t>представителя по доверенности): __________________________________________,</w:t>
      </w:r>
    </w:p>
    <w:p w:rsidR="00C25934" w:rsidRDefault="00C25934">
      <w:pPr>
        <w:pStyle w:val="ConsPlusNonformat"/>
        <w:jc w:val="both"/>
      </w:pPr>
      <w:r>
        <w:t xml:space="preserve">                                    (фамилия, имя, отчество (последнее</w:t>
      </w:r>
    </w:p>
    <w:p w:rsidR="00C25934" w:rsidRDefault="00C25934">
      <w:pPr>
        <w:pStyle w:val="ConsPlusNonformat"/>
        <w:jc w:val="both"/>
      </w:pPr>
      <w:r>
        <w:t xml:space="preserve">                                   при наличии) законного представителя/</w:t>
      </w:r>
    </w:p>
    <w:p w:rsidR="00C25934" w:rsidRDefault="00C25934">
      <w:pPr>
        <w:pStyle w:val="ConsPlusNonformat"/>
        <w:jc w:val="both"/>
      </w:pPr>
      <w:r>
        <w:t xml:space="preserve">                                      представителя по доверенности)</w:t>
      </w:r>
    </w:p>
    <w:p w:rsidR="00C25934" w:rsidRDefault="00C25934">
      <w:pPr>
        <w:pStyle w:val="ConsPlusNonformat"/>
        <w:jc w:val="both"/>
      </w:pPr>
      <w:r>
        <w:t xml:space="preserve">руководствуясь  </w:t>
      </w:r>
      <w:hyperlink r:id="rId41" w:history="1">
        <w:r>
          <w:rPr>
            <w:color w:val="0000FF"/>
          </w:rPr>
          <w:t>статьей  9</w:t>
        </w:r>
      </w:hyperlink>
      <w:r>
        <w:t xml:space="preserve">  Федерального  закона  от 27.07.2006 N 152-ФЗ "О</w:t>
      </w:r>
    </w:p>
    <w:p w:rsidR="00C25934" w:rsidRDefault="00C25934">
      <w:pPr>
        <w:pStyle w:val="ConsPlusNonformat"/>
        <w:jc w:val="both"/>
      </w:pPr>
      <w:r>
        <w:t>персональных  данных",  выражаю  согласие на обработку персональных данных,</w:t>
      </w:r>
    </w:p>
    <w:p w:rsidR="00C25934" w:rsidRDefault="00C25934">
      <w:pPr>
        <w:pStyle w:val="ConsPlusNonformat"/>
        <w:jc w:val="both"/>
      </w:pPr>
      <w:r>
        <w:t>указанных  в  настоящем  заявлении,  а  также  документах, представленных с</w:t>
      </w:r>
    </w:p>
    <w:p w:rsidR="00C25934" w:rsidRDefault="00C25934">
      <w:pPr>
        <w:pStyle w:val="ConsPlusNonformat"/>
        <w:jc w:val="both"/>
      </w:pPr>
      <w:r>
        <w:t>настоящим заявлением.</w:t>
      </w:r>
    </w:p>
    <w:p w:rsidR="00C25934" w:rsidRDefault="00C25934">
      <w:pPr>
        <w:pStyle w:val="ConsPlusNonformat"/>
        <w:jc w:val="both"/>
      </w:pPr>
    </w:p>
    <w:p w:rsidR="00C25934" w:rsidRDefault="00C25934">
      <w:pPr>
        <w:pStyle w:val="ConsPlusNonformat"/>
        <w:jc w:val="both"/>
      </w:pPr>
      <w:r>
        <w:t>______________ _____________________________________________</w:t>
      </w:r>
    </w:p>
    <w:p w:rsidR="00C25934" w:rsidRDefault="00C25934">
      <w:pPr>
        <w:pStyle w:val="ConsPlusNonformat"/>
        <w:jc w:val="both"/>
      </w:pPr>
      <w:r>
        <w:t xml:space="preserve">    (дата)                                    (подпись)</w:t>
      </w:r>
    </w:p>
    <w:p w:rsidR="00C25934" w:rsidRDefault="00C25934">
      <w:pPr>
        <w:pStyle w:val="ConsPlusNormal"/>
        <w:ind w:firstLine="540"/>
        <w:jc w:val="both"/>
      </w:pPr>
      <w:r>
        <w:t>--------------------------------</w:t>
      </w:r>
    </w:p>
    <w:p w:rsidR="00C25934" w:rsidRDefault="00C25934">
      <w:pPr>
        <w:pStyle w:val="ConsPlusNormal"/>
        <w:spacing w:before="220"/>
        <w:ind w:firstLine="540"/>
        <w:jc w:val="both"/>
      </w:pPr>
      <w:bookmarkStart w:id="11" w:name="P367"/>
      <w:bookmarkEnd w:id="11"/>
      <w:r>
        <w:t>&lt;1&gt; Под заявителем понимается ребенок-сирота или ребенок, оставшийся без попечения родителей (в случае достижения им возраста 14 лет), лицо из числа детей-сирот и детей, оставшихся без попечения родителей, лицо, потерявшее в период обучения обоих родителей или единственного родителя.</w:t>
      </w:r>
    </w:p>
    <w:p w:rsidR="00C25934" w:rsidRDefault="00C25934">
      <w:pPr>
        <w:pStyle w:val="ConsPlusNormal"/>
        <w:spacing w:before="220"/>
        <w:ind w:firstLine="540"/>
        <w:jc w:val="both"/>
      </w:pPr>
      <w:r>
        <w:t>Под законным представителем понимается законный представитель ребенка-сироты и ребенка, оставшегося без попечения родителей, а также законный представитель лица из числа детей-сирот и детей, оставшихся без попечения родителей, лица, потерявшего в период обучения обоих родителей или единственного родителя, в случае признания его недееспособным или ограниченно дееспособным.</w:t>
      </w:r>
    </w:p>
    <w:p w:rsidR="00C25934" w:rsidRDefault="00C25934">
      <w:pPr>
        <w:pStyle w:val="ConsPlusNormal"/>
        <w:spacing w:before="220"/>
        <w:ind w:firstLine="540"/>
        <w:jc w:val="both"/>
      </w:pPr>
      <w:r>
        <w:t>Под представителем по доверенности понимается лицо, уполномоченное заявителем (за исключением ребенка-сироты, ребенка, оставшегося без попечения родителей), законным представителем на основании доверенности на осуществление действий от имени заявителя (за исключением ребенка-сироты, ребенка, оставшегося без попечения родителей), законного представителя.</w:t>
      </w:r>
    </w:p>
    <w:p w:rsidR="00C25934" w:rsidRDefault="00C25934">
      <w:pPr>
        <w:pStyle w:val="ConsPlusNormal"/>
        <w:spacing w:before="220"/>
        <w:ind w:firstLine="540"/>
        <w:jc w:val="both"/>
      </w:pPr>
      <w:bookmarkStart w:id="12" w:name="P370"/>
      <w:bookmarkEnd w:id="12"/>
      <w:r>
        <w:t>&lt;2&gt; Заполняется в случае представления заявления с документами в краевое государственное казенное учреждение по обеспечению исполнения полномочий в области образования.</w:t>
      </w:r>
    </w:p>
    <w:p w:rsidR="00C25934" w:rsidRDefault="00C25934">
      <w:pPr>
        <w:pStyle w:val="ConsPlusNormal"/>
        <w:spacing w:before="220"/>
        <w:ind w:firstLine="540"/>
        <w:jc w:val="both"/>
      </w:pPr>
      <w:bookmarkStart w:id="13" w:name="P371"/>
      <w:bookmarkEnd w:id="13"/>
      <w:r>
        <w:t xml:space="preserve">&lt;3&gt; Указываются виды транспорта, предусмотренные в </w:t>
      </w:r>
      <w:hyperlink w:anchor="P87" w:history="1">
        <w:r>
          <w:rPr>
            <w:color w:val="0000FF"/>
          </w:rPr>
          <w:t>пункте 2</w:t>
        </w:r>
      </w:hyperlink>
      <w:r>
        <w:t xml:space="preserve"> Порядка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утвержденного постановлением Правительства Красноярского края (далее - Порядок).</w:t>
      </w:r>
    </w:p>
    <w:p w:rsidR="00C25934" w:rsidRDefault="00C25934">
      <w:pPr>
        <w:pStyle w:val="ConsPlusNormal"/>
        <w:spacing w:before="220"/>
        <w:ind w:firstLine="540"/>
        <w:jc w:val="both"/>
      </w:pPr>
      <w:bookmarkStart w:id="14" w:name="P372"/>
      <w:bookmarkEnd w:id="14"/>
      <w:r>
        <w:t xml:space="preserve">&lt;4&gt; </w:t>
      </w:r>
      <w:hyperlink w:anchor="P315" w:history="1">
        <w:r>
          <w:rPr>
            <w:color w:val="0000FF"/>
          </w:rPr>
          <w:t>Пункт 7</w:t>
        </w:r>
      </w:hyperlink>
      <w:r>
        <w:t xml:space="preserve"> заявления заполняется в случае представления заявления с документами в электронной форме.</w:t>
      </w:r>
    </w:p>
    <w:p w:rsidR="00C25934" w:rsidRDefault="00C25934">
      <w:pPr>
        <w:pStyle w:val="ConsPlusNormal"/>
        <w:spacing w:before="220"/>
        <w:ind w:firstLine="540"/>
        <w:jc w:val="both"/>
      </w:pPr>
      <w:bookmarkStart w:id="15" w:name="P373"/>
      <w:bookmarkEnd w:id="15"/>
      <w:r>
        <w:t xml:space="preserve">&lt;5&gt; </w:t>
      </w:r>
      <w:hyperlink w:anchor="P481" w:history="1">
        <w:r>
          <w:rPr>
            <w:color w:val="0000FF"/>
          </w:rPr>
          <w:t>Отчет</w:t>
        </w:r>
      </w:hyperlink>
      <w:r>
        <w:t xml:space="preserve"> об оплате стоимости проездных документов (билетов) представляется по форме согласно приложению N 3 к Порядку.</w:t>
      </w:r>
    </w:p>
    <w:p w:rsidR="00C25934" w:rsidRDefault="00C25934">
      <w:pPr>
        <w:pStyle w:val="ConsPlusNormal"/>
        <w:jc w:val="both"/>
      </w:pPr>
    </w:p>
    <w:p w:rsidR="00C25934" w:rsidRDefault="00C25934">
      <w:pPr>
        <w:pStyle w:val="ConsPlusNormal"/>
        <w:jc w:val="both"/>
      </w:pPr>
    </w:p>
    <w:p w:rsidR="00C25934" w:rsidRDefault="00C25934">
      <w:pPr>
        <w:pStyle w:val="ConsPlusNormal"/>
        <w:jc w:val="both"/>
      </w:pPr>
    </w:p>
    <w:p w:rsidR="00C25934" w:rsidRDefault="00C25934">
      <w:pPr>
        <w:pStyle w:val="ConsPlusNormal"/>
        <w:jc w:val="both"/>
      </w:pPr>
    </w:p>
    <w:p w:rsidR="00C25934" w:rsidRDefault="00C25934">
      <w:pPr>
        <w:pStyle w:val="ConsPlusNormal"/>
        <w:jc w:val="both"/>
      </w:pPr>
    </w:p>
    <w:p w:rsidR="00C25934" w:rsidRDefault="00C25934">
      <w:pPr>
        <w:pStyle w:val="ConsPlusNormal"/>
        <w:jc w:val="right"/>
        <w:outlineLvl w:val="1"/>
      </w:pPr>
      <w:r>
        <w:t>Приложение N 2</w:t>
      </w:r>
    </w:p>
    <w:p w:rsidR="00C25934" w:rsidRDefault="00C25934">
      <w:pPr>
        <w:pStyle w:val="ConsPlusNormal"/>
        <w:jc w:val="right"/>
      </w:pPr>
      <w:r>
        <w:t>к Порядку</w:t>
      </w:r>
    </w:p>
    <w:p w:rsidR="00C25934" w:rsidRDefault="00C25934">
      <w:pPr>
        <w:pStyle w:val="ConsPlusNormal"/>
        <w:jc w:val="right"/>
      </w:pPr>
      <w:r>
        <w:t>обеспечения детей-сирот и детей,</w:t>
      </w:r>
    </w:p>
    <w:p w:rsidR="00C25934" w:rsidRDefault="00C25934">
      <w:pPr>
        <w:pStyle w:val="ConsPlusNormal"/>
        <w:jc w:val="right"/>
      </w:pPr>
      <w:r>
        <w:t>оставшихся без попечения родителей,</w:t>
      </w:r>
    </w:p>
    <w:p w:rsidR="00C25934" w:rsidRDefault="00C25934">
      <w:pPr>
        <w:pStyle w:val="ConsPlusNormal"/>
        <w:jc w:val="right"/>
      </w:pPr>
      <w:r>
        <w:t>лиц из числа детей-сирот и детей,</w:t>
      </w:r>
    </w:p>
    <w:p w:rsidR="00C25934" w:rsidRDefault="00C25934">
      <w:pPr>
        <w:pStyle w:val="ConsPlusNormal"/>
        <w:jc w:val="right"/>
      </w:pPr>
      <w:r>
        <w:t>оставшихся без попечения родителей,</w:t>
      </w:r>
    </w:p>
    <w:p w:rsidR="00C25934" w:rsidRDefault="00C25934">
      <w:pPr>
        <w:pStyle w:val="ConsPlusNormal"/>
        <w:jc w:val="right"/>
      </w:pPr>
      <w:r>
        <w:t>лиц, потерявших в период обучения</w:t>
      </w:r>
    </w:p>
    <w:p w:rsidR="00C25934" w:rsidRDefault="00C25934">
      <w:pPr>
        <w:pStyle w:val="ConsPlusNormal"/>
        <w:jc w:val="right"/>
      </w:pPr>
      <w:r>
        <w:t>обоих родителей или единственного</w:t>
      </w:r>
    </w:p>
    <w:p w:rsidR="00C25934" w:rsidRDefault="00C25934">
      <w:pPr>
        <w:pStyle w:val="ConsPlusNormal"/>
        <w:jc w:val="right"/>
      </w:pPr>
      <w:r>
        <w:t>родителя, обучающихся по очной форме</w:t>
      </w:r>
    </w:p>
    <w:p w:rsidR="00C25934" w:rsidRDefault="00C25934">
      <w:pPr>
        <w:pStyle w:val="ConsPlusNormal"/>
        <w:jc w:val="right"/>
      </w:pPr>
      <w:r>
        <w:t>обучения по основным профессиональным</w:t>
      </w:r>
    </w:p>
    <w:p w:rsidR="00C25934" w:rsidRDefault="00C25934">
      <w:pPr>
        <w:pStyle w:val="ConsPlusNormal"/>
        <w:jc w:val="right"/>
      </w:pPr>
      <w:r>
        <w:t>образовательным программам за счет</w:t>
      </w:r>
    </w:p>
    <w:p w:rsidR="00C25934" w:rsidRDefault="00C25934">
      <w:pPr>
        <w:pStyle w:val="ConsPlusNormal"/>
        <w:jc w:val="right"/>
      </w:pPr>
      <w:r>
        <w:t>средств краевого или местных</w:t>
      </w:r>
    </w:p>
    <w:p w:rsidR="00C25934" w:rsidRDefault="00C25934">
      <w:pPr>
        <w:pStyle w:val="ConsPlusNormal"/>
        <w:jc w:val="right"/>
      </w:pPr>
      <w:r>
        <w:t>бюджетов и (или) по программам</w:t>
      </w:r>
    </w:p>
    <w:p w:rsidR="00C25934" w:rsidRDefault="00C25934">
      <w:pPr>
        <w:pStyle w:val="ConsPlusNormal"/>
        <w:jc w:val="right"/>
      </w:pPr>
      <w:r>
        <w:t>профессиональной подготовки</w:t>
      </w:r>
    </w:p>
    <w:p w:rsidR="00C25934" w:rsidRDefault="00C25934">
      <w:pPr>
        <w:pStyle w:val="ConsPlusNormal"/>
        <w:jc w:val="right"/>
      </w:pPr>
      <w:r>
        <w:t>по профессиям рабочих, должностям</w:t>
      </w:r>
    </w:p>
    <w:p w:rsidR="00C25934" w:rsidRDefault="00C25934">
      <w:pPr>
        <w:pStyle w:val="ConsPlusNormal"/>
        <w:jc w:val="right"/>
      </w:pPr>
      <w:r>
        <w:t>служащих за счет средств краевого</w:t>
      </w:r>
    </w:p>
    <w:p w:rsidR="00C25934" w:rsidRDefault="00C25934">
      <w:pPr>
        <w:pStyle w:val="ConsPlusNormal"/>
        <w:jc w:val="right"/>
      </w:pPr>
      <w:r>
        <w:t>или местных бюджетов, бесплатным</w:t>
      </w:r>
    </w:p>
    <w:p w:rsidR="00C25934" w:rsidRDefault="00C25934">
      <w:pPr>
        <w:pStyle w:val="ConsPlusNormal"/>
        <w:jc w:val="right"/>
      </w:pPr>
      <w:r>
        <w:t>проездом на городском, пригородном,</w:t>
      </w:r>
    </w:p>
    <w:p w:rsidR="00C25934" w:rsidRDefault="00C25934">
      <w:pPr>
        <w:pStyle w:val="ConsPlusNormal"/>
        <w:jc w:val="right"/>
      </w:pPr>
      <w:r>
        <w:t>в сельской местности на внутрирайонном</w:t>
      </w:r>
    </w:p>
    <w:p w:rsidR="00C25934" w:rsidRDefault="00C25934">
      <w:pPr>
        <w:pStyle w:val="ConsPlusNormal"/>
        <w:jc w:val="right"/>
      </w:pPr>
      <w:r>
        <w:t>транспорте (кроме такси),</w:t>
      </w:r>
    </w:p>
    <w:p w:rsidR="00C25934" w:rsidRDefault="00C25934">
      <w:pPr>
        <w:pStyle w:val="ConsPlusNormal"/>
        <w:jc w:val="right"/>
      </w:pPr>
      <w:r>
        <w:t>а также бесплатным проездом</w:t>
      </w:r>
    </w:p>
    <w:p w:rsidR="00C25934" w:rsidRDefault="00C25934">
      <w:pPr>
        <w:pStyle w:val="ConsPlusNormal"/>
        <w:jc w:val="right"/>
      </w:pPr>
      <w:r>
        <w:t>один раз в год к месту жительства</w:t>
      </w:r>
    </w:p>
    <w:p w:rsidR="00C25934" w:rsidRDefault="00C25934">
      <w:pPr>
        <w:pStyle w:val="ConsPlusNormal"/>
        <w:jc w:val="right"/>
      </w:pPr>
      <w:r>
        <w:t>и обратно к месту учебы</w:t>
      </w:r>
    </w:p>
    <w:p w:rsidR="00C25934" w:rsidRDefault="00C25934">
      <w:pPr>
        <w:pStyle w:val="ConsPlusNormal"/>
        <w:jc w:val="both"/>
      </w:pPr>
    </w:p>
    <w:p w:rsidR="00C25934" w:rsidRDefault="00C25934">
      <w:pPr>
        <w:pStyle w:val="ConsPlusNormal"/>
        <w:jc w:val="center"/>
      </w:pPr>
      <w:bookmarkStart w:id="16" w:name="P403"/>
      <w:bookmarkEnd w:id="16"/>
      <w:r>
        <w:t>Список</w:t>
      </w:r>
    </w:p>
    <w:p w:rsidR="00C25934" w:rsidRDefault="00C25934">
      <w:pPr>
        <w:pStyle w:val="ConsPlusNormal"/>
        <w:jc w:val="center"/>
      </w:pPr>
      <w:r>
        <w:t>детей-сирот и детей, оставшихся без попечения родителей,</w:t>
      </w:r>
    </w:p>
    <w:p w:rsidR="00C25934" w:rsidRDefault="00C25934">
      <w:pPr>
        <w:pStyle w:val="ConsPlusNormal"/>
        <w:jc w:val="center"/>
      </w:pPr>
      <w:r>
        <w:t>обучающихся по очной форме обучения по основным</w:t>
      </w:r>
    </w:p>
    <w:p w:rsidR="00C25934" w:rsidRDefault="00C25934">
      <w:pPr>
        <w:pStyle w:val="ConsPlusNormal"/>
        <w:jc w:val="center"/>
      </w:pPr>
      <w:r>
        <w:t>профессиональным образовательным программам за счет средств</w:t>
      </w:r>
    </w:p>
    <w:p w:rsidR="00C25934" w:rsidRDefault="00C25934">
      <w:pPr>
        <w:pStyle w:val="ConsPlusNormal"/>
        <w:jc w:val="center"/>
      </w:pPr>
      <w:r>
        <w:t>краевого или местных бюджетов и (или) по программам</w:t>
      </w:r>
    </w:p>
    <w:p w:rsidR="00C25934" w:rsidRDefault="00C25934">
      <w:pPr>
        <w:pStyle w:val="ConsPlusNormal"/>
        <w:jc w:val="center"/>
      </w:pPr>
      <w:r>
        <w:t>профессиональной подготовки по профессиям рабочих,</w:t>
      </w:r>
    </w:p>
    <w:p w:rsidR="00C25934" w:rsidRDefault="00C25934">
      <w:pPr>
        <w:pStyle w:val="ConsPlusNormal"/>
        <w:jc w:val="center"/>
      </w:pPr>
      <w:r>
        <w:t>должностям служащих за счет средств краевого или местных</w:t>
      </w:r>
    </w:p>
    <w:p w:rsidR="00C25934" w:rsidRDefault="00C25934">
      <w:pPr>
        <w:pStyle w:val="ConsPlusNormal"/>
        <w:jc w:val="center"/>
      </w:pPr>
      <w:r>
        <w:t>бюджетов, подлежащих обеспечению бесплатным проездом</w:t>
      </w:r>
    </w:p>
    <w:p w:rsidR="00C25934" w:rsidRDefault="00C25934">
      <w:pPr>
        <w:pStyle w:val="ConsPlusNormal"/>
        <w:jc w:val="center"/>
      </w:pPr>
      <w:r>
        <w:t>на городском, пригородном, в сельской местности</w:t>
      </w:r>
    </w:p>
    <w:p w:rsidR="00C25934" w:rsidRDefault="00C25934">
      <w:pPr>
        <w:pStyle w:val="ConsPlusNormal"/>
        <w:jc w:val="center"/>
      </w:pPr>
      <w:r>
        <w:t>на внутрирайонном транспорте (кроме такси)</w:t>
      </w:r>
    </w:p>
    <w:p w:rsidR="00C25934" w:rsidRDefault="00C25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1757"/>
        <w:gridCol w:w="1304"/>
        <w:gridCol w:w="1304"/>
      </w:tblGrid>
      <w:tr w:rsidR="00C25934">
        <w:tc>
          <w:tcPr>
            <w:tcW w:w="567" w:type="dxa"/>
          </w:tcPr>
          <w:p w:rsidR="00C25934" w:rsidRDefault="00C25934">
            <w:pPr>
              <w:pStyle w:val="ConsPlusNormal"/>
              <w:jc w:val="center"/>
            </w:pPr>
            <w:r>
              <w:t>N п/п</w:t>
            </w:r>
          </w:p>
        </w:tc>
        <w:tc>
          <w:tcPr>
            <w:tcW w:w="4139" w:type="dxa"/>
          </w:tcPr>
          <w:p w:rsidR="00C25934" w:rsidRDefault="00C25934">
            <w:pPr>
              <w:pStyle w:val="ConsPlusNormal"/>
              <w:jc w:val="center"/>
            </w:pPr>
            <w:r>
              <w:t>Фамилия, имя, отчество (последнее при наличии) ребенка-сироты, ребенка, оставшегося без попечения родителей</w:t>
            </w:r>
          </w:p>
        </w:tc>
        <w:tc>
          <w:tcPr>
            <w:tcW w:w="1757" w:type="dxa"/>
          </w:tcPr>
          <w:p w:rsidR="00C25934" w:rsidRDefault="00C25934">
            <w:pPr>
              <w:pStyle w:val="ConsPlusNormal"/>
              <w:jc w:val="center"/>
            </w:pPr>
            <w:r>
              <w:t>Вид транспорта</w:t>
            </w:r>
          </w:p>
        </w:tc>
        <w:tc>
          <w:tcPr>
            <w:tcW w:w="1304" w:type="dxa"/>
          </w:tcPr>
          <w:p w:rsidR="00C25934" w:rsidRDefault="00C25934">
            <w:pPr>
              <w:pStyle w:val="ConsPlusNormal"/>
              <w:jc w:val="center"/>
            </w:pPr>
            <w:r>
              <w:t>Цель поездки</w:t>
            </w:r>
          </w:p>
        </w:tc>
        <w:tc>
          <w:tcPr>
            <w:tcW w:w="1304" w:type="dxa"/>
          </w:tcPr>
          <w:p w:rsidR="00C25934" w:rsidRDefault="00C25934">
            <w:pPr>
              <w:pStyle w:val="ConsPlusNormal"/>
              <w:jc w:val="center"/>
            </w:pPr>
            <w:r>
              <w:t>Размер денежной выплаты</w:t>
            </w:r>
          </w:p>
        </w:tc>
      </w:tr>
      <w:tr w:rsidR="00C25934">
        <w:tc>
          <w:tcPr>
            <w:tcW w:w="567" w:type="dxa"/>
          </w:tcPr>
          <w:p w:rsidR="00C25934" w:rsidRDefault="00C25934">
            <w:pPr>
              <w:pStyle w:val="ConsPlusNormal"/>
            </w:pPr>
            <w:r>
              <w:t>1</w:t>
            </w:r>
          </w:p>
        </w:tc>
        <w:tc>
          <w:tcPr>
            <w:tcW w:w="4139" w:type="dxa"/>
          </w:tcPr>
          <w:p w:rsidR="00C25934" w:rsidRDefault="00C25934">
            <w:pPr>
              <w:pStyle w:val="ConsPlusNormal"/>
            </w:pPr>
          </w:p>
        </w:tc>
        <w:tc>
          <w:tcPr>
            <w:tcW w:w="1757" w:type="dxa"/>
          </w:tcPr>
          <w:p w:rsidR="00C25934" w:rsidRDefault="00C25934">
            <w:pPr>
              <w:pStyle w:val="ConsPlusNormal"/>
            </w:pPr>
          </w:p>
        </w:tc>
        <w:tc>
          <w:tcPr>
            <w:tcW w:w="1304" w:type="dxa"/>
          </w:tcPr>
          <w:p w:rsidR="00C25934" w:rsidRDefault="00C25934">
            <w:pPr>
              <w:pStyle w:val="ConsPlusNormal"/>
            </w:pPr>
          </w:p>
        </w:tc>
        <w:tc>
          <w:tcPr>
            <w:tcW w:w="1304" w:type="dxa"/>
          </w:tcPr>
          <w:p w:rsidR="00C25934" w:rsidRDefault="00C25934">
            <w:pPr>
              <w:pStyle w:val="ConsPlusNormal"/>
            </w:pPr>
          </w:p>
        </w:tc>
      </w:tr>
      <w:tr w:rsidR="00C25934">
        <w:tc>
          <w:tcPr>
            <w:tcW w:w="567" w:type="dxa"/>
          </w:tcPr>
          <w:p w:rsidR="00C25934" w:rsidRDefault="00C25934">
            <w:pPr>
              <w:pStyle w:val="ConsPlusNormal"/>
            </w:pPr>
            <w:r>
              <w:t>2</w:t>
            </w:r>
          </w:p>
        </w:tc>
        <w:tc>
          <w:tcPr>
            <w:tcW w:w="4139" w:type="dxa"/>
          </w:tcPr>
          <w:p w:rsidR="00C25934" w:rsidRDefault="00C25934">
            <w:pPr>
              <w:pStyle w:val="ConsPlusNormal"/>
            </w:pPr>
          </w:p>
        </w:tc>
        <w:tc>
          <w:tcPr>
            <w:tcW w:w="1757" w:type="dxa"/>
          </w:tcPr>
          <w:p w:rsidR="00C25934" w:rsidRDefault="00C25934">
            <w:pPr>
              <w:pStyle w:val="ConsPlusNormal"/>
            </w:pPr>
          </w:p>
        </w:tc>
        <w:tc>
          <w:tcPr>
            <w:tcW w:w="1304" w:type="dxa"/>
          </w:tcPr>
          <w:p w:rsidR="00C25934" w:rsidRDefault="00C25934">
            <w:pPr>
              <w:pStyle w:val="ConsPlusNormal"/>
            </w:pPr>
          </w:p>
        </w:tc>
        <w:tc>
          <w:tcPr>
            <w:tcW w:w="1304" w:type="dxa"/>
          </w:tcPr>
          <w:p w:rsidR="00C25934" w:rsidRDefault="00C25934">
            <w:pPr>
              <w:pStyle w:val="ConsPlusNormal"/>
            </w:pPr>
          </w:p>
        </w:tc>
      </w:tr>
    </w:tbl>
    <w:p w:rsidR="00C25934" w:rsidRDefault="00C259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2835"/>
        <w:gridCol w:w="3402"/>
      </w:tblGrid>
      <w:tr w:rsidR="00C25934">
        <w:tc>
          <w:tcPr>
            <w:tcW w:w="2835" w:type="dxa"/>
            <w:tcBorders>
              <w:top w:val="nil"/>
              <w:left w:val="nil"/>
              <w:bottom w:val="nil"/>
              <w:right w:val="nil"/>
            </w:tcBorders>
          </w:tcPr>
          <w:p w:rsidR="00C25934" w:rsidRDefault="00C25934">
            <w:pPr>
              <w:pStyle w:val="ConsPlusNormal"/>
              <w:jc w:val="center"/>
            </w:pPr>
            <w:r>
              <w:t>____________________</w:t>
            </w:r>
          </w:p>
          <w:p w:rsidR="00C25934" w:rsidRDefault="00C25934">
            <w:pPr>
              <w:pStyle w:val="ConsPlusNormal"/>
              <w:jc w:val="center"/>
            </w:pPr>
            <w:r>
              <w:t>(должность работника краевой государственной организации для детей-сирот)</w:t>
            </w:r>
          </w:p>
        </w:tc>
        <w:tc>
          <w:tcPr>
            <w:tcW w:w="2835" w:type="dxa"/>
            <w:tcBorders>
              <w:top w:val="nil"/>
              <w:left w:val="nil"/>
              <w:bottom w:val="nil"/>
              <w:right w:val="nil"/>
            </w:tcBorders>
          </w:tcPr>
          <w:p w:rsidR="00C25934" w:rsidRDefault="00C25934">
            <w:pPr>
              <w:pStyle w:val="ConsPlusNormal"/>
              <w:jc w:val="center"/>
            </w:pPr>
            <w:r>
              <w:t>_____________________</w:t>
            </w:r>
          </w:p>
          <w:p w:rsidR="00C25934" w:rsidRDefault="00C25934">
            <w:pPr>
              <w:pStyle w:val="ConsPlusNormal"/>
              <w:jc w:val="center"/>
            </w:pPr>
            <w:r>
              <w:t>(подпись работника краевой государственной организации для детей-сирот)</w:t>
            </w:r>
          </w:p>
        </w:tc>
        <w:tc>
          <w:tcPr>
            <w:tcW w:w="3402" w:type="dxa"/>
            <w:tcBorders>
              <w:top w:val="nil"/>
              <w:left w:val="nil"/>
              <w:bottom w:val="nil"/>
              <w:right w:val="nil"/>
            </w:tcBorders>
          </w:tcPr>
          <w:p w:rsidR="00C25934" w:rsidRDefault="00C25934">
            <w:pPr>
              <w:pStyle w:val="ConsPlusNormal"/>
              <w:jc w:val="center"/>
            </w:pPr>
            <w:r>
              <w:t>_______________________</w:t>
            </w:r>
          </w:p>
          <w:p w:rsidR="00C25934" w:rsidRDefault="00C25934">
            <w:pPr>
              <w:pStyle w:val="ConsPlusNormal"/>
              <w:jc w:val="center"/>
            </w:pPr>
            <w:r>
              <w:t>(расшифровка подписи работника краевой государственной организации для детей-сирот)</w:t>
            </w:r>
          </w:p>
        </w:tc>
      </w:tr>
      <w:tr w:rsidR="00C25934">
        <w:tc>
          <w:tcPr>
            <w:tcW w:w="2835" w:type="dxa"/>
            <w:tcBorders>
              <w:top w:val="nil"/>
              <w:left w:val="nil"/>
              <w:bottom w:val="nil"/>
              <w:right w:val="nil"/>
            </w:tcBorders>
          </w:tcPr>
          <w:p w:rsidR="00C25934" w:rsidRDefault="00C25934">
            <w:pPr>
              <w:pStyle w:val="ConsPlusNormal"/>
            </w:pPr>
            <w:r>
              <w:t>Дата</w:t>
            </w:r>
          </w:p>
        </w:tc>
        <w:tc>
          <w:tcPr>
            <w:tcW w:w="2835" w:type="dxa"/>
            <w:tcBorders>
              <w:top w:val="nil"/>
              <w:left w:val="nil"/>
              <w:bottom w:val="nil"/>
              <w:right w:val="nil"/>
            </w:tcBorders>
          </w:tcPr>
          <w:p w:rsidR="00C25934" w:rsidRDefault="00C25934">
            <w:pPr>
              <w:pStyle w:val="ConsPlusNormal"/>
            </w:pPr>
          </w:p>
        </w:tc>
        <w:tc>
          <w:tcPr>
            <w:tcW w:w="3402" w:type="dxa"/>
            <w:tcBorders>
              <w:top w:val="nil"/>
              <w:left w:val="nil"/>
              <w:bottom w:val="nil"/>
              <w:right w:val="nil"/>
            </w:tcBorders>
          </w:tcPr>
          <w:p w:rsidR="00C25934" w:rsidRDefault="00C25934">
            <w:pPr>
              <w:pStyle w:val="ConsPlusNormal"/>
            </w:pPr>
          </w:p>
        </w:tc>
      </w:tr>
    </w:tbl>
    <w:p w:rsidR="00C25934" w:rsidRDefault="00C25934">
      <w:pPr>
        <w:pStyle w:val="ConsPlusNormal"/>
        <w:jc w:val="both"/>
      </w:pPr>
    </w:p>
    <w:p w:rsidR="00C25934" w:rsidRDefault="00C25934">
      <w:pPr>
        <w:pStyle w:val="ConsPlusNormal"/>
        <w:jc w:val="both"/>
      </w:pPr>
    </w:p>
    <w:p w:rsidR="00C25934" w:rsidRDefault="00C25934">
      <w:pPr>
        <w:pStyle w:val="ConsPlusNormal"/>
        <w:jc w:val="both"/>
      </w:pPr>
    </w:p>
    <w:p w:rsidR="00C25934" w:rsidRDefault="00C25934">
      <w:pPr>
        <w:pStyle w:val="ConsPlusNormal"/>
        <w:jc w:val="both"/>
      </w:pPr>
    </w:p>
    <w:p w:rsidR="00C25934" w:rsidRDefault="00C25934">
      <w:pPr>
        <w:pStyle w:val="ConsPlusNormal"/>
        <w:jc w:val="both"/>
      </w:pPr>
    </w:p>
    <w:p w:rsidR="00C25934" w:rsidRDefault="00C25934">
      <w:pPr>
        <w:pStyle w:val="ConsPlusNormal"/>
        <w:jc w:val="right"/>
        <w:outlineLvl w:val="1"/>
      </w:pPr>
      <w:r>
        <w:t>Приложение N 3</w:t>
      </w:r>
    </w:p>
    <w:p w:rsidR="00C25934" w:rsidRDefault="00C25934">
      <w:pPr>
        <w:pStyle w:val="ConsPlusNormal"/>
        <w:jc w:val="right"/>
      </w:pPr>
      <w:r>
        <w:t>к Порядку</w:t>
      </w:r>
    </w:p>
    <w:p w:rsidR="00C25934" w:rsidRDefault="00C25934">
      <w:pPr>
        <w:pStyle w:val="ConsPlusNormal"/>
        <w:jc w:val="right"/>
      </w:pPr>
      <w:r>
        <w:t>обеспечения детей-сирот и детей,</w:t>
      </w:r>
    </w:p>
    <w:p w:rsidR="00C25934" w:rsidRDefault="00C25934">
      <w:pPr>
        <w:pStyle w:val="ConsPlusNormal"/>
        <w:jc w:val="right"/>
      </w:pPr>
      <w:r>
        <w:t>оставшихся без попечения родителей,</w:t>
      </w:r>
    </w:p>
    <w:p w:rsidR="00C25934" w:rsidRDefault="00C25934">
      <w:pPr>
        <w:pStyle w:val="ConsPlusNormal"/>
        <w:jc w:val="right"/>
      </w:pPr>
      <w:r>
        <w:t>лиц из числа детей-сирот и детей,</w:t>
      </w:r>
    </w:p>
    <w:p w:rsidR="00C25934" w:rsidRDefault="00C25934">
      <w:pPr>
        <w:pStyle w:val="ConsPlusNormal"/>
        <w:jc w:val="right"/>
      </w:pPr>
      <w:r>
        <w:t>оставшихся без попечения родителей,</w:t>
      </w:r>
    </w:p>
    <w:p w:rsidR="00C25934" w:rsidRDefault="00C25934">
      <w:pPr>
        <w:pStyle w:val="ConsPlusNormal"/>
        <w:jc w:val="right"/>
      </w:pPr>
      <w:r>
        <w:t>лиц, потерявших в период обучения</w:t>
      </w:r>
    </w:p>
    <w:p w:rsidR="00C25934" w:rsidRDefault="00C25934">
      <w:pPr>
        <w:pStyle w:val="ConsPlusNormal"/>
        <w:jc w:val="right"/>
      </w:pPr>
      <w:r>
        <w:t>обоих родителей или единственного</w:t>
      </w:r>
    </w:p>
    <w:p w:rsidR="00C25934" w:rsidRDefault="00C25934">
      <w:pPr>
        <w:pStyle w:val="ConsPlusNormal"/>
        <w:jc w:val="right"/>
      </w:pPr>
      <w:r>
        <w:t>родителя, обучающихся по очной форме</w:t>
      </w:r>
    </w:p>
    <w:p w:rsidR="00C25934" w:rsidRDefault="00C25934">
      <w:pPr>
        <w:pStyle w:val="ConsPlusNormal"/>
        <w:jc w:val="right"/>
      </w:pPr>
      <w:r>
        <w:t>обучения по основным профессиональным</w:t>
      </w:r>
    </w:p>
    <w:p w:rsidR="00C25934" w:rsidRDefault="00C25934">
      <w:pPr>
        <w:pStyle w:val="ConsPlusNormal"/>
        <w:jc w:val="right"/>
      </w:pPr>
      <w:r>
        <w:t>образовательным программам за счет</w:t>
      </w:r>
    </w:p>
    <w:p w:rsidR="00C25934" w:rsidRDefault="00C25934">
      <w:pPr>
        <w:pStyle w:val="ConsPlusNormal"/>
        <w:jc w:val="right"/>
      </w:pPr>
      <w:r>
        <w:t>средств краевого или местных</w:t>
      </w:r>
    </w:p>
    <w:p w:rsidR="00C25934" w:rsidRDefault="00C25934">
      <w:pPr>
        <w:pStyle w:val="ConsPlusNormal"/>
        <w:jc w:val="right"/>
      </w:pPr>
      <w:r>
        <w:t>бюджетов и (или) по программам</w:t>
      </w:r>
    </w:p>
    <w:p w:rsidR="00C25934" w:rsidRDefault="00C25934">
      <w:pPr>
        <w:pStyle w:val="ConsPlusNormal"/>
        <w:jc w:val="right"/>
      </w:pPr>
      <w:r>
        <w:t>профессиональной подготовки</w:t>
      </w:r>
    </w:p>
    <w:p w:rsidR="00C25934" w:rsidRDefault="00C25934">
      <w:pPr>
        <w:pStyle w:val="ConsPlusNormal"/>
        <w:jc w:val="right"/>
      </w:pPr>
      <w:r>
        <w:t>по профессиям рабочих, должностям</w:t>
      </w:r>
    </w:p>
    <w:p w:rsidR="00C25934" w:rsidRDefault="00C25934">
      <w:pPr>
        <w:pStyle w:val="ConsPlusNormal"/>
        <w:jc w:val="right"/>
      </w:pPr>
      <w:r>
        <w:t>служащих за счет средств краевого</w:t>
      </w:r>
    </w:p>
    <w:p w:rsidR="00C25934" w:rsidRDefault="00C25934">
      <w:pPr>
        <w:pStyle w:val="ConsPlusNormal"/>
        <w:jc w:val="right"/>
      </w:pPr>
      <w:r>
        <w:t>или местных бюджетов, бесплатным</w:t>
      </w:r>
    </w:p>
    <w:p w:rsidR="00C25934" w:rsidRDefault="00C25934">
      <w:pPr>
        <w:pStyle w:val="ConsPlusNormal"/>
        <w:jc w:val="right"/>
      </w:pPr>
      <w:r>
        <w:t>проездом на городском, пригородном,</w:t>
      </w:r>
    </w:p>
    <w:p w:rsidR="00C25934" w:rsidRDefault="00C25934">
      <w:pPr>
        <w:pStyle w:val="ConsPlusNormal"/>
        <w:jc w:val="right"/>
      </w:pPr>
      <w:r>
        <w:t>в сельской местности на внутрирайонном</w:t>
      </w:r>
    </w:p>
    <w:p w:rsidR="00C25934" w:rsidRDefault="00C25934">
      <w:pPr>
        <w:pStyle w:val="ConsPlusNormal"/>
        <w:jc w:val="right"/>
      </w:pPr>
      <w:r>
        <w:t>транспорте (кроме такси),</w:t>
      </w:r>
    </w:p>
    <w:p w:rsidR="00C25934" w:rsidRDefault="00C25934">
      <w:pPr>
        <w:pStyle w:val="ConsPlusNormal"/>
        <w:jc w:val="right"/>
      </w:pPr>
      <w:r>
        <w:t>а также бесплатным проездом</w:t>
      </w:r>
    </w:p>
    <w:p w:rsidR="00C25934" w:rsidRDefault="00C25934">
      <w:pPr>
        <w:pStyle w:val="ConsPlusNormal"/>
        <w:jc w:val="right"/>
      </w:pPr>
      <w:r>
        <w:t>один раз в год к месту жительства</w:t>
      </w:r>
    </w:p>
    <w:p w:rsidR="00C25934" w:rsidRDefault="00C25934">
      <w:pPr>
        <w:pStyle w:val="ConsPlusNormal"/>
        <w:jc w:val="right"/>
      </w:pPr>
      <w:r>
        <w:t>и обратно к месту учебы</w:t>
      </w:r>
    </w:p>
    <w:p w:rsidR="00C25934" w:rsidRDefault="00C259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59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934" w:rsidRDefault="00C259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5934" w:rsidRDefault="00C259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5934" w:rsidRDefault="00C25934">
            <w:pPr>
              <w:pStyle w:val="ConsPlusNormal"/>
              <w:jc w:val="center"/>
            </w:pPr>
            <w:r>
              <w:rPr>
                <w:color w:val="392C69"/>
              </w:rPr>
              <w:t>Список изменяющих документов</w:t>
            </w:r>
          </w:p>
          <w:p w:rsidR="00C25934" w:rsidRDefault="00C25934">
            <w:pPr>
              <w:pStyle w:val="ConsPlusNormal"/>
              <w:jc w:val="center"/>
            </w:pPr>
            <w:r>
              <w:rPr>
                <w:color w:val="392C69"/>
              </w:rPr>
              <w:t xml:space="preserve">(в ред. </w:t>
            </w:r>
            <w:hyperlink r:id="rId42" w:history="1">
              <w:r>
                <w:rPr>
                  <w:color w:val="0000FF"/>
                </w:rPr>
                <w:t>Постановления</w:t>
              </w:r>
            </w:hyperlink>
            <w:r>
              <w:rPr>
                <w:color w:val="392C69"/>
              </w:rPr>
              <w:t xml:space="preserve"> Правительства Красноярского края</w:t>
            </w:r>
          </w:p>
          <w:p w:rsidR="00C25934" w:rsidRDefault="00C25934">
            <w:pPr>
              <w:pStyle w:val="ConsPlusNormal"/>
              <w:jc w:val="center"/>
            </w:pPr>
            <w:r>
              <w:rPr>
                <w:color w:val="392C69"/>
              </w:rPr>
              <w:t>от 28.12.2021 N 955-п)</w:t>
            </w:r>
          </w:p>
        </w:tc>
        <w:tc>
          <w:tcPr>
            <w:tcW w:w="113" w:type="dxa"/>
            <w:tcBorders>
              <w:top w:val="nil"/>
              <w:left w:val="nil"/>
              <w:bottom w:val="nil"/>
              <w:right w:val="nil"/>
            </w:tcBorders>
            <w:shd w:val="clear" w:color="auto" w:fill="F4F3F8"/>
            <w:tcMar>
              <w:top w:w="0" w:type="dxa"/>
              <w:left w:w="0" w:type="dxa"/>
              <w:bottom w:w="0" w:type="dxa"/>
              <w:right w:w="0" w:type="dxa"/>
            </w:tcMar>
          </w:tcPr>
          <w:p w:rsidR="00C25934" w:rsidRDefault="00C25934">
            <w:pPr>
              <w:spacing w:after="1" w:line="0" w:lineRule="atLeast"/>
            </w:pPr>
          </w:p>
        </w:tc>
      </w:tr>
    </w:tbl>
    <w:p w:rsidR="00C25934" w:rsidRDefault="00C2593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C25934">
        <w:tc>
          <w:tcPr>
            <w:tcW w:w="4534" w:type="dxa"/>
            <w:vMerge w:val="restart"/>
            <w:tcBorders>
              <w:top w:val="nil"/>
              <w:left w:val="nil"/>
              <w:bottom w:val="nil"/>
              <w:right w:val="nil"/>
            </w:tcBorders>
          </w:tcPr>
          <w:p w:rsidR="00C25934" w:rsidRDefault="00C25934">
            <w:pPr>
              <w:pStyle w:val="ConsPlusNormal"/>
            </w:pPr>
          </w:p>
        </w:tc>
        <w:tc>
          <w:tcPr>
            <w:tcW w:w="4534" w:type="dxa"/>
            <w:tcBorders>
              <w:top w:val="nil"/>
              <w:left w:val="nil"/>
              <w:right w:val="nil"/>
            </w:tcBorders>
          </w:tcPr>
          <w:p w:rsidR="00C25934" w:rsidRDefault="00C25934">
            <w:pPr>
              <w:pStyle w:val="ConsPlusNormal"/>
            </w:pPr>
            <w:r>
              <w:t>Руководителю</w:t>
            </w:r>
          </w:p>
          <w:p w:rsidR="00C25934" w:rsidRDefault="00C25934">
            <w:pPr>
              <w:pStyle w:val="ConsPlusNormal"/>
            </w:pPr>
          </w:p>
        </w:tc>
      </w:tr>
      <w:tr w:rsidR="00C25934">
        <w:tc>
          <w:tcPr>
            <w:tcW w:w="4534" w:type="dxa"/>
            <w:vMerge/>
            <w:tcBorders>
              <w:top w:val="nil"/>
              <w:left w:val="nil"/>
              <w:bottom w:val="nil"/>
              <w:right w:val="nil"/>
            </w:tcBorders>
          </w:tcPr>
          <w:p w:rsidR="00C25934" w:rsidRDefault="00C25934">
            <w:pPr>
              <w:spacing w:after="1" w:line="0" w:lineRule="atLeast"/>
            </w:pPr>
          </w:p>
        </w:tc>
        <w:tc>
          <w:tcPr>
            <w:tcW w:w="4534" w:type="dxa"/>
            <w:tcBorders>
              <w:left w:val="nil"/>
              <w:right w:val="nil"/>
            </w:tcBorders>
          </w:tcPr>
          <w:p w:rsidR="00C25934" w:rsidRDefault="00C25934">
            <w:pPr>
              <w:pStyle w:val="ConsPlusNormal"/>
              <w:jc w:val="center"/>
            </w:pPr>
            <w:r>
              <w:t>(наименование краевой государственной профессиональной образовательной организации/краевого государственного казенного учреждения по обеспечению исполнения полномочий в области образования/краевой государственной организации для детей-сирот)</w:t>
            </w:r>
          </w:p>
          <w:p w:rsidR="00C25934" w:rsidRDefault="00C25934">
            <w:pPr>
              <w:pStyle w:val="ConsPlusNormal"/>
            </w:pPr>
          </w:p>
        </w:tc>
      </w:tr>
      <w:tr w:rsidR="00C25934">
        <w:tc>
          <w:tcPr>
            <w:tcW w:w="4534" w:type="dxa"/>
            <w:vMerge/>
            <w:tcBorders>
              <w:top w:val="nil"/>
              <w:left w:val="nil"/>
              <w:bottom w:val="nil"/>
              <w:right w:val="nil"/>
            </w:tcBorders>
          </w:tcPr>
          <w:p w:rsidR="00C25934" w:rsidRDefault="00C25934">
            <w:pPr>
              <w:spacing w:after="1" w:line="0" w:lineRule="atLeast"/>
            </w:pPr>
          </w:p>
        </w:tc>
        <w:tc>
          <w:tcPr>
            <w:tcW w:w="4534" w:type="dxa"/>
            <w:tcBorders>
              <w:left w:val="nil"/>
              <w:right w:val="nil"/>
            </w:tcBorders>
          </w:tcPr>
          <w:p w:rsidR="00C25934" w:rsidRDefault="00C25934">
            <w:pPr>
              <w:pStyle w:val="ConsPlusNormal"/>
            </w:pPr>
          </w:p>
        </w:tc>
      </w:tr>
      <w:tr w:rsidR="00C25934">
        <w:tc>
          <w:tcPr>
            <w:tcW w:w="4534" w:type="dxa"/>
            <w:vMerge/>
            <w:tcBorders>
              <w:top w:val="nil"/>
              <w:left w:val="nil"/>
              <w:bottom w:val="nil"/>
              <w:right w:val="nil"/>
            </w:tcBorders>
          </w:tcPr>
          <w:p w:rsidR="00C25934" w:rsidRDefault="00C25934">
            <w:pPr>
              <w:spacing w:after="1" w:line="0" w:lineRule="atLeast"/>
            </w:pPr>
          </w:p>
        </w:tc>
        <w:tc>
          <w:tcPr>
            <w:tcW w:w="4534" w:type="dxa"/>
            <w:tcBorders>
              <w:left w:val="nil"/>
              <w:right w:val="nil"/>
            </w:tcBorders>
          </w:tcPr>
          <w:p w:rsidR="00C25934" w:rsidRDefault="00C25934">
            <w:pPr>
              <w:pStyle w:val="ConsPlusNormal"/>
              <w:jc w:val="center"/>
            </w:pPr>
            <w:r>
              <w:t>(инициалы, фамилия руководителя)</w:t>
            </w:r>
          </w:p>
          <w:p w:rsidR="00C25934" w:rsidRDefault="00C25934">
            <w:pPr>
              <w:pStyle w:val="ConsPlusNormal"/>
            </w:pPr>
          </w:p>
        </w:tc>
      </w:tr>
      <w:tr w:rsidR="00C25934">
        <w:tblPrEx>
          <w:tblBorders>
            <w:insideH w:val="nil"/>
          </w:tblBorders>
        </w:tblPrEx>
        <w:tc>
          <w:tcPr>
            <w:tcW w:w="4534" w:type="dxa"/>
            <w:vMerge/>
            <w:tcBorders>
              <w:top w:val="nil"/>
              <w:left w:val="nil"/>
              <w:bottom w:val="nil"/>
              <w:right w:val="nil"/>
            </w:tcBorders>
          </w:tcPr>
          <w:p w:rsidR="00C25934" w:rsidRDefault="00C25934">
            <w:pPr>
              <w:spacing w:after="1" w:line="0" w:lineRule="atLeast"/>
            </w:pPr>
          </w:p>
        </w:tc>
        <w:tc>
          <w:tcPr>
            <w:tcW w:w="4534" w:type="dxa"/>
            <w:tcBorders>
              <w:left w:val="nil"/>
              <w:bottom w:val="nil"/>
              <w:right w:val="nil"/>
            </w:tcBorders>
          </w:tcPr>
          <w:p w:rsidR="00C25934" w:rsidRDefault="00C25934">
            <w:pPr>
              <w:pStyle w:val="ConsPlusNormal"/>
              <w:jc w:val="center"/>
            </w:pPr>
            <w:r>
              <w:t>(фамилия, имя, отчество (последнее</w:t>
            </w:r>
          </w:p>
          <w:p w:rsidR="00C25934" w:rsidRDefault="00C25934">
            <w:pPr>
              <w:pStyle w:val="ConsPlusNormal"/>
              <w:jc w:val="center"/>
            </w:pPr>
            <w:r>
              <w:t xml:space="preserve">при наличии) заявителя/законного представителя/ребенка-сироты, достигшего возраста 14 лет) </w:t>
            </w:r>
            <w:hyperlink w:anchor="P533" w:history="1">
              <w:r>
                <w:rPr>
                  <w:color w:val="0000FF"/>
                </w:rPr>
                <w:t>&lt;1&gt;</w:t>
              </w:r>
            </w:hyperlink>
          </w:p>
        </w:tc>
      </w:tr>
      <w:tr w:rsidR="00C25934">
        <w:tblPrEx>
          <w:tblBorders>
            <w:insideH w:val="nil"/>
          </w:tblBorders>
        </w:tblPrEx>
        <w:tc>
          <w:tcPr>
            <w:tcW w:w="9068" w:type="dxa"/>
            <w:gridSpan w:val="2"/>
            <w:tcBorders>
              <w:top w:val="nil"/>
              <w:left w:val="nil"/>
              <w:bottom w:val="nil"/>
              <w:right w:val="nil"/>
            </w:tcBorders>
          </w:tcPr>
          <w:p w:rsidR="00C25934" w:rsidRDefault="00C25934">
            <w:pPr>
              <w:pStyle w:val="ConsPlusNormal"/>
              <w:jc w:val="center"/>
            </w:pPr>
            <w:bookmarkStart w:id="17" w:name="P481"/>
            <w:bookmarkEnd w:id="17"/>
            <w:r>
              <w:lastRenderedPageBreak/>
              <w:t>Отчет об оплате стоимости проездных документов (билетов)</w:t>
            </w:r>
          </w:p>
        </w:tc>
      </w:tr>
      <w:tr w:rsidR="00C25934">
        <w:tblPrEx>
          <w:tblBorders>
            <w:insideH w:val="nil"/>
          </w:tblBorders>
        </w:tblPrEx>
        <w:tc>
          <w:tcPr>
            <w:tcW w:w="9068" w:type="dxa"/>
            <w:gridSpan w:val="2"/>
            <w:tcBorders>
              <w:top w:val="nil"/>
              <w:left w:val="nil"/>
              <w:bottom w:val="nil"/>
              <w:right w:val="nil"/>
            </w:tcBorders>
          </w:tcPr>
          <w:p w:rsidR="00C25934" w:rsidRDefault="00C25934">
            <w:pPr>
              <w:pStyle w:val="ConsPlusNormal"/>
              <w:ind w:firstLine="283"/>
              <w:jc w:val="both"/>
            </w:pPr>
            <w:r>
              <w:t>1. Сообщаю, что денежная выплата на оплату стоимости проездных документов (билетов), предоставленная в целях обеспечения _______________________________</w:t>
            </w:r>
          </w:p>
          <w:p w:rsidR="00C25934" w:rsidRDefault="00C25934">
            <w:pPr>
              <w:pStyle w:val="ConsPlusNormal"/>
            </w:pPr>
            <w:r>
              <w:t>_________________________________________________________________________</w:t>
            </w:r>
          </w:p>
          <w:p w:rsidR="00C25934" w:rsidRDefault="00C25934">
            <w:pPr>
              <w:pStyle w:val="ConsPlusNormal"/>
              <w:jc w:val="center"/>
            </w:pPr>
            <w:r>
              <w:t>(фамилия, имя, отчество (последнее при наличии) ребенка-сироты, ребенка,</w:t>
            </w:r>
          </w:p>
          <w:p w:rsidR="00C25934" w:rsidRDefault="00C25934">
            <w:pPr>
              <w:pStyle w:val="ConsPlusNormal"/>
              <w:jc w:val="center"/>
            </w:pPr>
            <w:r>
              <w:t>оставшегося без попечения родителей, лица из числа детей-сирот и детей,</w:t>
            </w:r>
          </w:p>
          <w:p w:rsidR="00C25934" w:rsidRDefault="00C25934">
            <w:pPr>
              <w:pStyle w:val="ConsPlusNormal"/>
              <w:jc w:val="center"/>
            </w:pPr>
            <w:r>
              <w:t>оставшихся без попечения родителей, лица, потерявшего в период обучения</w:t>
            </w:r>
          </w:p>
          <w:p w:rsidR="00C25934" w:rsidRDefault="00C25934">
            <w:pPr>
              <w:pStyle w:val="ConsPlusNormal"/>
              <w:jc w:val="center"/>
            </w:pPr>
            <w:r>
              <w:t>обоих родителей или единственного родителя (нужное подчеркнуть)</w:t>
            </w:r>
          </w:p>
          <w:p w:rsidR="00C25934" w:rsidRDefault="00C25934">
            <w:pPr>
              <w:pStyle w:val="ConsPlusNormal"/>
            </w:pPr>
            <w:r>
              <w:t>(нужное отметить знаком V):</w:t>
            </w:r>
          </w:p>
        </w:tc>
      </w:tr>
    </w:tbl>
    <w:p w:rsidR="00C25934" w:rsidRDefault="00C25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C25934">
        <w:tc>
          <w:tcPr>
            <w:tcW w:w="567" w:type="dxa"/>
          </w:tcPr>
          <w:p w:rsidR="00C25934" w:rsidRDefault="00C25934">
            <w:pPr>
              <w:pStyle w:val="ConsPlusNormal"/>
            </w:pPr>
          </w:p>
        </w:tc>
        <w:tc>
          <w:tcPr>
            <w:tcW w:w="8504" w:type="dxa"/>
          </w:tcPr>
          <w:p w:rsidR="00C25934" w:rsidRDefault="00C25934">
            <w:pPr>
              <w:pStyle w:val="ConsPlusNormal"/>
            </w:pPr>
            <w:r>
              <w:t>бесплатным проездом на городском, пригородном, в сельской местности на внутрирайонном транспорте (кроме такси)</w:t>
            </w:r>
          </w:p>
        </w:tc>
      </w:tr>
      <w:tr w:rsidR="00C25934">
        <w:tc>
          <w:tcPr>
            <w:tcW w:w="567" w:type="dxa"/>
          </w:tcPr>
          <w:p w:rsidR="00C25934" w:rsidRDefault="00C25934">
            <w:pPr>
              <w:pStyle w:val="ConsPlusNormal"/>
            </w:pPr>
          </w:p>
        </w:tc>
        <w:tc>
          <w:tcPr>
            <w:tcW w:w="8504" w:type="dxa"/>
          </w:tcPr>
          <w:p w:rsidR="00C25934" w:rsidRDefault="00C25934">
            <w:pPr>
              <w:pStyle w:val="ConsPlusNormal"/>
            </w:pPr>
            <w:r>
              <w:t>бесплатным проездом один раз в год к месту жительства</w:t>
            </w:r>
          </w:p>
          <w:p w:rsidR="00C25934" w:rsidRDefault="00C25934">
            <w:pPr>
              <w:pStyle w:val="ConsPlusNormal"/>
            </w:pPr>
            <w:r>
              <w:t>____________________________________________________________________</w:t>
            </w:r>
          </w:p>
          <w:p w:rsidR="00C25934" w:rsidRDefault="00C25934">
            <w:pPr>
              <w:pStyle w:val="ConsPlusNormal"/>
              <w:jc w:val="center"/>
            </w:pPr>
            <w:r>
              <w:t>(указать адрес места жительства)</w:t>
            </w:r>
          </w:p>
          <w:p w:rsidR="00C25934" w:rsidRDefault="00C25934">
            <w:pPr>
              <w:pStyle w:val="ConsPlusNormal"/>
            </w:pPr>
            <w:r>
              <w:t>и обратно к месту учебы</w:t>
            </w:r>
          </w:p>
        </w:tc>
      </w:tr>
    </w:tbl>
    <w:p w:rsidR="00C25934" w:rsidRDefault="00C259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25934">
        <w:tc>
          <w:tcPr>
            <w:tcW w:w="9070" w:type="dxa"/>
            <w:tcBorders>
              <w:top w:val="nil"/>
              <w:left w:val="nil"/>
              <w:bottom w:val="nil"/>
              <w:right w:val="nil"/>
            </w:tcBorders>
          </w:tcPr>
          <w:p w:rsidR="00C25934" w:rsidRDefault="00C25934">
            <w:pPr>
              <w:pStyle w:val="ConsPlusNormal"/>
            </w:pPr>
            <w:r>
              <w:t xml:space="preserve">на ___________________________________________________________________ </w:t>
            </w:r>
            <w:hyperlink w:anchor="P536" w:history="1">
              <w:r>
                <w:rPr>
                  <w:color w:val="0000FF"/>
                </w:rPr>
                <w:t>&lt;2&gt;</w:t>
              </w:r>
            </w:hyperlink>
          </w:p>
          <w:p w:rsidR="00C25934" w:rsidRDefault="00C25934">
            <w:pPr>
              <w:pStyle w:val="ConsPlusNormal"/>
              <w:jc w:val="center"/>
            </w:pPr>
            <w:r>
              <w:t>(вид транспорта)</w:t>
            </w:r>
          </w:p>
          <w:p w:rsidR="00C25934" w:rsidRDefault="00C25934">
            <w:pPr>
              <w:pStyle w:val="ConsPlusNormal"/>
            </w:pPr>
            <w:r>
              <w:t>в размере _________________________________________________________________</w:t>
            </w:r>
          </w:p>
          <w:p w:rsidR="00C25934" w:rsidRDefault="00C25934">
            <w:pPr>
              <w:pStyle w:val="ConsPlusNormal"/>
              <w:jc w:val="center"/>
            </w:pPr>
            <w:r>
              <w:t>(рублей)</w:t>
            </w:r>
          </w:p>
          <w:p w:rsidR="00C25934" w:rsidRDefault="00C25934">
            <w:pPr>
              <w:pStyle w:val="ConsPlusNormal"/>
            </w:pPr>
            <w:r>
              <w:t>(нужное отметить знаком V с указанием реквизитов):</w:t>
            </w:r>
          </w:p>
        </w:tc>
      </w:tr>
    </w:tbl>
    <w:p w:rsidR="00C25934" w:rsidRDefault="00C25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C25934">
        <w:tc>
          <w:tcPr>
            <w:tcW w:w="567" w:type="dxa"/>
          </w:tcPr>
          <w:p w:rsidR="00C25934" w:rsidRDefault="00C25934">
            <w:pPr>
              <w:pStyle w:val="ConsPlusNormal"/>
            </w:pPr>
          </w:p>
        </w:tc>
        <w:tc>
          <w:tcPr>
            <w:tcW w:w="8504" w:type="dxa"/>
          </w:tcPr>
          <w:p w:rsidR="00C25934" w:rsidRDefault="00C25934">
            <w:pPr>
              <w:pStyle w:val="ConsPlusNormal"/>
            </w:pPr>
            <w:r>
              <w:t>использована по назначению в полном объеме (расходы по оплате проездных документов (билетов) составили _________________________________ рублей)</w:t>
            </w:r>
          </w:p>
        </w:tc>
      </w:tr>
      <w:tr w:rsidR="00C25934">
        <w:tc>
          <w:tcPr>
            <w:tcW w:w="567" w:type="dxa"/>
          </w:tcPr>
          <w:p w:rsidR="00C25934" w:rsidRDefault="00C25934">
            <w:pPr>
              <w:pStyle w:val="ConsPlusNormal"/>
            </w:pPr>
          </w:p>
        </w:tc>
        <w:tc>
          <w:tcPr>
            <w:tcW w:w="8504" w:type="dxa"/>
          </w:tcPr>
          <w:p w:rsidR="00C25934" w:rsidRDefault="00C25934">
            <w:pPr>
              <w:pStyle w:val="ConsPlusNormal"/>
            </w:pPr>
            <w:r>
              <w:t>использована по назначению не в полном объеме (расходы по оплате проездных документов (билетов) составили _________________________________ рублей)</w:t>
            </w:r>
          </w:p>
        </w:tc>
      </w:tr>
    </w:tbl>
    <w:p w:rsidR="00C25934" w:rsidRDefault="00C259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4"/>
        <w:gridCol w:w="549"/>
        <w:gridCol w:w="2095"/>
        <w:gridCol w:w="2551"/>
        <w:gridCol w:w="2551"/>
      </w:tblGrid>
      <w:tr w:rsidR="00C25934">
        <w:tc>
          <w:tcPr>
            <w:tcW w:w="9070" w:type="dxa"/>
            <w:gridSpan w:val="5"/>
            <w:tcBorders>
              <w:top w:val="nil"/>
              <w:left w:val="nil"/>
              <w:bottom w:val="nil"/>
              <w:right w:val="nil"/>
            </w:tcBorders>
          </w:tcPr>
          <w:p w:rsidR="00C25934" w:rsidRDefault="00C25934">
            <w:pPr>
              <w:pStyle w:val="ConsPlusNormal"/>
              <w:ind w:firstLine="283"/>
              <w:jc w:val="both"/>
            </w:pPr>
            <w:bookmarkStart w:id="18" w:name="P509"/>
            <w:bookmarkEnd w:id="18"/>
            <w:r>
              <w:t xml:space="preserve">2. Размер неизрасходованных денежных средств составил _________ рублей </w:t>
            </w:r>
            <w:hyperlink w:anchor="P537" w:history="1">
              <w:r>
                <w:rPr>
                  <w:color w:val="0000FF"/>
                </w:rPr>
                <w:t>&lt;3&gt;</w:t>
              </w:r>
            </w:hyperlink>
            <w:r>
              <w:t>.</w:t>
            </w:r>
          </w:p>
        </w:tc>
      </w:tr>
      <w:tr w:rsidR="00C25934">
        <w:tc>
          <w:tcPr>
            <w:tcW w:w="9070" w:type="dxa"/>
            <w:gridSpan w:val="5"/>
            <w:tcBorders>
              <w:top w:val="nil"/>
              <w:left w:val="nil"/>
              <w:bottom w:val="nil"/>
              <w:right w:val="nil"/>
            </w:tcBorders>
          </w:tcPr>
          <w:p w:rsidR="00C25934" w:rsidRDefault="00C25934">
            <w:pPr>
              <w:pStyle w:val="ConsPlusNormal"/>
              <w:ind w:firstLine="283"/>
              <w:jc w:val="both"/>
            </w:pPr>
            <w:bookmarkStart w:id="19" w:name="P510"/>
            <w:bookmarkEnd w:id="19"/>
            <w:r>
              <w:t xml:space="preserve">3. Размер дополнительно понесенных расходов по оплате стоимости проездных документов (билетов) составил ______________________ рублей </w:t>
            </w:r>
            <w:hyperlink w:anchor="P538" w:history="1">
              <w:r>
                <w:rPr>
                  <w:color w:val="0000FF"/>
                </w:rPr>
                <w:t>&lt;4&gt;</w:t>
              </w:r>
            </w:hyperlink>
            <w:r>
              <w:t>.</w:t>
            </w:r>
          </w:p>
        </w:tc>
      </w:tr>
      <w:tr w:rsidR="00C25934">
        <w:tc>
          <w:tcPr>
            <w:tcW w:w="9070" w:type="dxa"/>
            <w:gridSpan w:val="5"/>
            <w:tcBorders>
              <w:top w:val="nil"/>
              <w:left w:val="nil"/>
              <w:bottom w:val="nil"/>
              <w:right w:val="nil"/>
            </w:tcBorders>
          </w:tcPr>
          <w:p w:rsidR="00C25934" w:rsidRDefault="00C25934">
            <w:pPr>
              <w:pStyle w:val="ConsPlusNormal"/>
              <w:ind w:firstLine="283"/>
              <w:jc w:val="both"/>
            </w:pPr>
            <w:r>
              <w:t xml:space="preserve">4. К отчету прилагаю следующие документы </w:t>
            </w:r>
            <w:hyperlink w:anchor="P539" w:history="1">
              <w:r>
                <w:rPr>
                  <w:color w:val="0000FF"/>
                </w:rPr>
                <w:t>&lt;5&gt;</w:t>
              </w:r>
            </w:hyperlink>
            <w:r>
              <w:t>:</w:t>
            </w:r>
          </w:p>
          <w:p w:rsidR="00C25934" w:rsidRDefault="00C25934">
            <w:pPr>
              <w:pStyle w:val="ConsPlusNormal"/>
              <w:ind w:firstLine="283"/>
              <w:jc w:val="both"/>
            </w:pPr>
            <w:r>
              <w:t>1) ____________________________________________________________________;</w:t>
            </w:r>
          </w:p>
          <w:p w:rsidR="00C25934" w:rsidRDefault="00C25934">
            <w:pPr>
              <w:pStyle w:val="ConsPlusNormal"/>
              <w:ind w:firstLine="283"/>
              <w:jc w:val="both"/>
            </w:pPr>
            <w:r>
              <w:t>2) ____________________________________________________________________;</w:t>
            </w:r>
          </w:p>
          <w:p w:rsidR="00C25934" w:rsidRDefault="00C25934">
            <w:pPr>
              <w:pStyle w:val="ConsPlusNormal"/>
              <w:ind w:firstLine="283"/>
              <w:jc w:val="both"/>
            </w:pPr>
            <w:r>
              <w:t>3) ____________________________________________________________________.</w:t>
            </w:r>
          </w:p>
        </w:tc>
      </w:tr>
      <w:tr w:rsidR="00C25934">
        <w:tc>
          <w:tcPr>
            <w:tcW w:w="1873" w:type="dxa"/>
            <w:gridSpan w:val="2"/>
            <w:tcBorders>
              <w:top w:val="nil"/>
              <w:left w:val="nil"/>
              <w:bottom w:val="nil"/>
              <w:right w:val="nil"/>
            </w:tcBorders>
          </w:tcPr>
          <w:p w:rsidR="00C25934" w:rsidRDefault="00C25934">
            <w:pPr>
              <w:pStyle w:val="ConsPlusNormal"/>
              <w:jc w:val="center"/>
            </w:pPr>
            <w:r>
              <w:t>____________</w:t>
            </w:r>
          </w:p>
          <w:p w:rsidR="00C25934" w:rsidRDefault="00C25934">
            <w:pPr>
              <w:pStyle w:val="ConsPlusNormal"/>
              <w:jc w:val="center"/>
            </w:pPr>
            <w:r>
              <w:t>(дата)</w:t>
            </w:r>
          </w:p>
        </w:tc>
        <w:tc>
          <w:tcPr>
            <w:tcW w:w="7197" w:type="dxa"/>
            <w:gridSpan w:val="3"/>
            <w:tcBorders>
              <w:top w:val="nil"/>
              <w:left w:val="nil"/>
              <w:bottom w:val="nil"/>
              <w:right w:val="nil"/>
            </w:tcBorders>
          </w:tcPr>
          <w:p w:rsidR="00C25934" w:rsidRDefault="00C25934">
            <w:pPr>
              <w:pStyle w:val="ConsPlusNormal"/>
              <w:jc w:val="center"/>
            </w:pPr>
            <w:r>
              <w:t>_________________________________________________________</w:t>
            </w:r>
          </w:p>
          <w:p w:rsidR="00C25934" w:rsidRDefault="00C25934">
            <w:pPr>
              <w:pStyle w:val="ConsPlusNormal"/>
              <w:jc w:val="center"/>
            </w:pPr>
            <w:r>
              <w:t>(подпись заявителя, законного представителя или ребенка-сироты, достигшего возраста 14 лет)</w:t>
            </w:r>
          </w:p>
        </w:tc>
      </w:tr>
      <w:tr w:rsidR="00C25934">
        <w:tc>
          <w:tcPr>
            <w:tcW w:w="9070" w:type="dxa"/>
            <w:gridSpan w:val="5"/>
            <w:tcBorders>
              <w:top w:val="nil"/>
              <w:left w:val="nil"/>
              <w:bottom w:val="nil"/>
              <w:right w:val="nil"/>
            </w:tcBorders>
          </w:tcPr>
          <w:p w:rsidR="00C25934" w:rsidRDefault="00C25934">
            <w:pPr>
              <w:pStyle w:val="ConsPlusNormal"/>
              <w:jc w:val="center"/>
            </w:pPr>
            <w:r>
              <w:t>- - - - - - - - - - - - - - - - - - - - - - - - - - - - - - - - - - - - - - - - - - - - - - - - - - - - - - - - - - -</w:t>
            </w:r>
          </w:p>
          <w:p w:rsidR="00C25934" w:rsidRDefault="00C25934">
            <w:pPr>
              <w:pStyle w:val="ConsPlusNormal"/>
            </w:pPr>
          </w:p>
          <w:p w:rsidR="00C25934" w:rsidRDefault="00C25934">
            <w:pPr>
              <w:pStyle w:val="ConsPlusNormal"/>
              <w:ind w:firstLine="283"/>
              <w:jc w:val="both"/>
            </w:pPr>
            <w:r>
              <w:t>Отметка о принятии излишне предоставленных денежных средств/возмещении сумм дополнительно затраченных денежных средств в размере __________________________ рублей.</w:t>
            </w:r>
          </w:p>
          <w:p w:rsidR="00C25934" w:rsidRDefault="00C25934">
            <w:pPr>
              <w:pStyle w:val="ConsPlusNormal"/>
            </w:pPr>
          </w:p>
        </w:tc>
      </w:tr>
      <w:tr w:rsidR="00C25934">
        <w:tc>
          <w:tcPr>
            <w:tcW w:w="1324" w:type="dxa"/>
            <w:tcBorders>
              <w:top w:val="nil"/>
              <w:left w:val="nil"/>
              <w:bottom w:val="nil"/>
              <w:right w:val="nil"/>
            </w:tcBorders>
          </w:tcPr>
          <w:p w:rsidR="00C25934" w:rsidRDefault="00C25934">
            <w:pPr>
              <w:pStyle w:val="ConsPlusNormal"/>
              <w:jc w:val="both"/>
            </w:pPr>
            <w:r>
              <w:lastRenderedPageBreak/>
              <w:t>__________</w:t>
            </w:r>
          </w:p>
          <w:p w:rsidR="00C25934" w:rsidRDefault="00C25934">
            <w:pPr>
              <w:pStyle w:val="ConsPlusNormal"/>
              <w:jc w:val="center"/>
            </w:pPr>
            <w:r>
              <w:t>(дата)</w:t>
            </w:r>
          </w:p>
        </w:tc>
        <w:tc>
          <w:tcPr>
            <w:tcW w:w="2644" w:type="dxa"/>
            <w:gridSpan w:val="2"/>
            <w:tcBorders>
              <w:top w:val="nil"/>
              <w:left w:val="nil"/>
              <w:bottom w:val="nil"/>
              <w:right w:val="nil"/>
            </w:tcBorders>
          </w:tcPr>
          <w:p w:rsidR="00C25934" w:rsidRDefault="00C25934">
            <w:pPr>
              <w:pStyle w:val="ConsPlusNormal"/>
              <w:jc w:val="center"/>
            </w:pPr>
            <w:r>
              <w:t>____________________</w:t>
            </w:r>
          </w:p>
          <w:p w:rsidR="00C25934" w:rsidRDefault="00C25934">
            <w:pPr>
              <w:pStyle w:val="ConsPlusNormal"/>
              <w:jc w:val="center"/>
            </w:pPr>
            <w:r>
              <w:t>(должность работника краевой государственной профессиональной образовательной организации/краевого государственного казенного учреждения по обеспечению исполнения полномочий в области образования/краевой государственной организации для детей-сирот)</w:t>
            </w:r>
          </w:p>
        </w:tc>
        <w:tc>
          <w:tcPr>
            <w:tcW w:w="2551" w:type="dxa"/>
            <w:tcBorders>
              <w:top w:val="nil"/>
              <w:left w:val="nil"/>
              <w:bottom w:val="nil"/>
              <w:right w:val="nil"/>
            </w:tcBorders>
          </w:tcPr>
          <w:p w:rsidR="00C25934" w:rsidRDefault="00C25934">
            <w:pPr>
              <w:pStyle w:val="ConsPlusNormal"/>
              <w:jc w:val="center"/>
            </w:pPr>
            <w:r>
              <w:t>___________________</w:t>
            </w:r>
          </w:p>
          <w:p w:rsidR="00C25934" w:rsidRDefault="00C25934">
            <w:pPr>
              <w:pStyle w:val="ConsPlusNormal"/>
              <w:jc w:val="center"/>
            </w:pPr>
            <w:r>
              <w:t>(подпись работника краевой государственной профессиональной образовательной организации/краевого государственного казенного учреждения по обеспечению исполнения полномочий в области образования/краевой государственной организации для детей-сирот)</w:t>
            </w:r>
          </w:p>
        </w:tc>
        <w:tc>
          <w:tcPr>
            <w:tcW w:w="2551" w:type="dxa"/>
            <w:tcBorders>
              <w:top w:val="nil"/>
              <w:left w:val="nil"/>
              <w:bottom w:val="nil"/>
              <w:right w:val="nil"/>
            </w:tcBorders>
          </w:tcPr>
          <w:p w:rsidR="00C25934" w:rsidRDefault="00C25934">
            <w:pPr>
              <w:pStyle w:val="ConsPlusNormal"/>
              <w:jc w:val="center"/>
            </w:pPr>
            <w:r>
              <w:t>___________________</w:t>
            </w:r>
          </w:p>
          <w:p w:rsidR="00C25934" w:rsidRDefault="00C25934">
            <w:pPr>
              <w:pStyle w:val="ConsPlusNormal"/>
              <w:jc w:val="center"/>
            </w:pPr>
            <w:r>
              <w:t>(расшифровка подписи работника краевой государственной профессиональной образовательной организации/краевого государственного казенного учреждения по обеспечению исполнения полномочий в области образования/краевой государственной организации для детей-сирот)</w:t>
            </w:r>
          </w:p>
        </w:tc>
      </w:tr>
    </w:tbl>
    <w:p w:rsidR="00C25934" w:rsidRDefault="00C25934">
      <w:pPr>
        <w:pStyle w:val="ConsPlusNormal"/>
        <w:jc w:val="both"/>
      </w:pPr>
    </w:p>
    <w:p w:rsidR="00C25934" w:rsidRDefault="00C25934">
      <w:pPr>
        <w:pStyle w:val="ConsPlusNormal"/>
        <w:ind w:firstLine="540"/>
        <w:jc w:val="both"/>
      </w:pPr>
      <w:r>
        <w:t>--------------------------------</w:t>
      </w:r>
    </w:p>
    <w:p w:rsidR="00C25934" w:rsidRDefault="00C25934">
      <w:pPr>
        <w:pStyle w:val="ConsPlusNormal"/>
        <w:spacing w:before="220"/>
        <w:ind w:firstLine="540"/>
        <w:jc w:val="both"/>
      </w:pPr>
      <w:bookmarkStart w:id="20" w:name="P533"/>
      <w:bookmarkEnd w:id="20"/>
      <w:r>
        <w:t>&lt;1&gt; Под заявителем понимается ребенок-сирота или ребенок, оставшийся без попечения родителей (в случае достижения им возраста 14 лет), лицо из числа детей-сирот и детей, оставшихся без попечения родителей, лицо, потерявшее в период обучения обоих родителей или единственного родителя, которому была предоставлена денежная выплата в целях обеспечения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(далее - денежная выплата).</w:t>
      </w:r>
    </w:p>
    <w:p w:rsidR="00C25934" w:rsidRDefault="00C25934">
      <w:pPr>
        <w:pStyle w:val="ConsPlusNormal"/>
        <w:spacing w:before="220"/>
        <w:ind w:firstLine="540"/>
        <w:jc w:val="both"/>
      </w:pPr>
      <w:r>
        <w:t>Под законным представителем понимается законный представитель ребенка-сироты и ребенка, оставшегося без попечения родителей, а также законный представитель лица из числа детей-сирот и детей, оставшихся без попечения родителей, лица, потерявшего в период обучения обоих родителей или единственного родителя, в случае признания его недееспособным или ограниченно дееспособным, которому была предоставлена денежная выплата.</w:t>
      </w:r>
    </w:p>
    <w:p w:rsidR="00C25934" w:rsidRDefault="00C25934">
      <w:pPr>
        <w:pStyle w:val="ConsPlusNormal"/>
        <w:spacing w:before="220"/>
        <w:ind w:firstLine="540"/>
        <w:jc w:val="both"/>
      </w:pPr>
      <w:r>
        <w:t>Под ребенком-сиротой, достигшим возраста 14 лет, понимается ребенок-сирота, достигший возраста 14 лет, законным представителем которого является краевая государственная организация для детей-сирот, предоставившая ему денежную выплату.</w:t>
      </w:r>
    </w:p>
    <w:p w:rsidR="00C25934" w:rsidRDefault="00C25934">
      <w:pPr>
        <w:pStyle w:val="ConsPlusNormal"/>
        <w:spacing w:before="220"/>
        <w:ind w:firstLine="540"/>
        <w:jc w:val="both"/>
      </w:pPr>
      <w:bookmarkStart w:id="21" w:name="P536"/>
      <w:bookmarkEnd w:id="21"/>
      <w:r>
        <w:t xml:space="preserve">&lt;2&gt; Указываются виды транспорта, предусмотренные в </w:t>
      </w:r>
      <w:hyperlink w:anchor="P87" w:history="1">
        <w:r>
          <w:rPr>
            <w:color w:val="0000FF"/>
          </w:rPr>
          <w:t>пункте 2</w:t>
        </w:r>
      </w:hyperlink>
      <w:r>
        <w:t xml:space="preserve"> Порядка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утвержденного постановлением Правительства Красноярского края (далее - Порядок).</w:t>
      </w:r>
    </w:p>
    <w:p w:rsidR="00C25934" w:rsidRDefault="00C25934">
      <w:pPr>
        <w:pStyle w:val="ConsPlusNormal"/>
        <w:spacing w:before="220"/>
        <w:ind w:firstLine="540"/>
        <w:jc w:val="both"/>
      </w:pPr>
      <w:bookmarkStart w:id="22" w:name="P537"/>
      <w:bookmarkEnd w:id="22"/>
      <w:r>
        <w:t xml:space="preserve">&lt;3&gt; </w:t>
      </w:r>
      <w:hyperlink w:anchor="P509" w:history="1">
        <w:r>
          <w:rPr>
            <w:color w:val="0000FF"/>
          </w:rPr>
          <w:t>Пункт 2</w:t>
        </w:r>
      </w:hyperlink>
      <w:r>
        <w:t xml:space="preserve"> отчета заполняется в случае, если размер предоставленной денежной выплаты превысил понесенные расходы по оплате совершенного проезда.</w:t>
      </w:r>
    </w:p>
    <w:p w:rsidR="00C25934" w:rsidRDefault="00C25934">
      <w:pPr>
        <w:pStyle w:val="ConsPlusNormal"/>
        <w:spacing w:before="220"/>
        <w:ind w:firstLine="540"/>
        <w:jc w:val="both"/>
      </w:pPr>
      <w:bookmarkStart w:id="23" w:name="P538"/>
      <w:bookmarkEnd w:id="23"/>
      <w:r>
        <w:t xml:space="preserve">&lt;4&gt; </w:t>
      </w:r>
      <w:hyperlink w:anchor="P510" w:history="1">
        <w:r>
          <w:rPr>
            <w:color w:val="0000FF"/>
          </w:rPr>
          <w:t>Пункт 3</w:t>
        </w:r>
      </w:hyperlink>
      <w:r>
        <w:t xml:space="preserve"> отчета заполняется в случае, если понесенные расходы по оплате совершенного проезда превысили размер предоставленной денежной выплаты.</w:t>
      </w:r>
    </w:p>
    <w:p w:rsidR="00C25934" w:rsidRDefault="00C25934">
      <w:pPr>
        <w:pStyle w:val="ConsPlusNormal"/>
        <w:spacing w:before="220"/>
        <w:ind w:firstLine="540"/>
        <w:jc w:val="both"/>
      </w:pPr>
      <w:bookmarkStart w:id="24" w:name="P539"/>
      <w:bookmarkEnd w:id="24"/>
      <w:r>
        <w:lastRenderedPageBreak/>
        <w:t xml:space="preserve">&lt;5&gt; К отчету прилагаются использованные проездные документы (билеты) на соответствующем виде транспорта, указанном в </w:t>
      </w:r>
      <w:hyperlink w:anchor="P87" w:history="1">
        <w:r>
          <w:rPr>
            <w:color w:val="0000FF"/>
          </w:rPr>
          <w:t>пункте 2</w:t>
        </w:r>
      </w:hyperlink>
      <w:r>
        <w:t xml:space="preserve"> Порядка.</w:t>
      </w:r>
    </w:p>
    <w:p w:rsidR="00C25934" w:rsidRDefault="00C25934">
      <w:pPr>
        <w:pStyle w:val="ConsPlusNormal"/>
        <w:jc w:val="both"/>
      </w:pPr>
    </w:p>
    <w:p w:rsidR="00C25934" w:rsidRDefault="00C25934">
      <w:pPr>
        <w:pStyle w:val="ConsPlusNormal"/>
        <w:jc w:val="both"/>
      </w:pPr>
    </w:p>
    <w:p w:rsidR="00C25934" w:rsidRDefault="00C25934">
      <w:pPr>
        <w:pStyle w:val="ConsPlusNormal"/>
        <w:pBdr>
          <w:top w:val="single" w:sz="6" w:space="0" w:color="auto"/>
        </w:pBdr>
        <w:spacing w:before="100" w:after="100"/>
        <w:jc w:val="both"/>
        <w:rPr>
          <w:sz w:val="2"/>
          <w:szCs w:val="2"/>
        </w:rPr>
      </w:pPr>
    </w:p>
    <w:p w:rsidR="0033695A" w:rsidRDefault="0033695A">
      <w:bookmarkStart w:id="25" w:name="_GoBack"/>
      <w:bookmarkEnd w:id="25"/>
    </w:p>
    <w:sectPr w:rsidR="0033695A" w:rsidSect="009A4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34"/>
    <w:rsid w:val="0033695A"/>
    <w:rsid w:val="00C2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1BADA-80F0-4B18-B3DF-9433CD87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9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59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9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59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01D897F12A7FE30A0CF2B31B97800794ACDD0638902BFA4E72F586D3DC0D899F64FB25DAFBDEBE273D9F44698B822494E6F170F1521B453B95ECB2ZD2EF" TargetMode="External"/><Relationship Id="rId18" Type="http://schemas.openxmlformats.org/officeDocument/2006/relationships/hyperlink" Target="consultantplus://offline/ref=7601D897F12A7FE30A0CF2A518FBDF0893A78403389C20AB1326F3D18C8C0BDCCD24A57C98B6CDBF23239D4462Z822F" TargetMode="External"/><Relationship Id="rId26" Type="http://schemas.openxmlformats.org/officeDocument/2006/relationships/hyperlink" Target="consultantplus://offline/ref=7601D897F12A7FE30A0CF2A518FBDF0894AF8B0C3A9020AB1326F3D18C8C0BDCCD24A57C98B6CDBF23239D4462Z822F" TargetMode="External"/><Relationship Id="rId39" Type="http://schemas.openxmlformats.org/officeDocument/2006/relationships/hyperlink" Target="consultantplus://offline/ref=7601D897F12A7FE30A0CF2B31B97800794ACDD0638902BFA4E72F586D3DC0D899F64FB25DAFBDEBE273D9F47638B822494E6F170F1521B453B95ECB2ZD2EF" TargetMode="External"/><Relationship Id="rId21" Type="http://schemas.openxmlformats.org/officeDocument/2006/relationships/hyperlink" Target="consultantplus://offline/ref=7601D897F12A7FE30A0CF2A518FBDF0893A78509389120AB1326F3D18C8C0BDCDF24FD7099BFD3B82436CB1524D5DB74D9ADFC75E64E1B43Z227F" TargetMode="External"/><Relationship Id="rId34" Type="http://schemas.openxmlformats.org/officeDocument/2006/relationships/hyperlink" Target="consultantplus://offline/ref=7601D897F12A7FE30A0CF2B31B97800794ACDD0638902BFB4D75F586D3DC0D899F64FB25DAFBDEBD223D941031C48378D1BAE271FC52194127Z925F" TargetMode="External"/><Relationship Id="rId42" Type="http://schemas.openxmlformats.org/officeDocument/2006/relationships/hyperlink" Target="consultantplus://offline/ref=7601D897F12A7FE30A0CF2B31B97800794ACDD0638902BFA4E72F586D3DC0D899F64FB25DAFBDEBE273D9F4C668B822494E6F170F1521B453B95ECB2ZD2EF" TargetMode="External"/><Relationship Id="rId7" Type="http://schemas.openxmlformats.org/officeDocument/2006/relationships/hyperlink" Target="consultantplus://offline/ref=7601D897F12A7FE30A0CF2B31B97800794ACDD06389F2CF54A7AF586D3DC0D899F64FB25DAFBDEBE273D9A41638B822494E6F170F1521B453B95ECB2ZD2EF" TargetMode="External"/><Relationship Id="rId2" Type="http://schemas.openxmlformats.org/officeDocument/2006/relationships/settings" Target="settings.xml"/><Relationship Id="rId16" Type="http://schemas.openxmlformats.org/officeDocument/2006/relationships/hyperlink" Target="consultantplus://offline/ref=7601D897F12A7FE30A0CF2B31B97800794ACDD0638902BFA4E72F586D3DC0D899F64FB25DAFBDEBE273D9F46628B822494E6F170F1521B453B95ECB2ZD2EF" TargetMode="External"/><Relationship Id="rId20" Type="http://schemas.openxmlformats.org/officeDocument/2006/relationships/hyperlink" Target="consultantplus://offline/ref=7601D897F12A7FE30A0CF2A518FBDF0893A78509389120AB1326F3D18C8C0BDCDF24FD7099BFD3B72F36CB1524D5DB74D9ADFC75E64E1B43Z227F" TargetMode="External"/><Relationship Id="rId29" Type="http://schemas.openxmlformats.org/officeDocument/2006/relationships/hyperlink" Target="consultantplus://offline/ref=7601D897F12A7FE30A0CF2A518FBDF0893A7860D399C20AB1326F3D18C8C0BDCDF24FD7099BFD1BD2136CB1524D5DB74D9ADFC75E64E1B43Z227F" TargetMode="External"/><Relationship Id="rId41" Type="http://schemas.openxmlformats.org/officeDocument/2006/relationships/hyperlink" Target="consultantplus://offline/ref=7601D897F12A7FE30A0CF2A518FBDF0894AF8A0A339B20AB1326F3D18C8C0BDCDF24FD7099BFD1B82F36CB1524D5DB74D9ADFC75E64E1B43Z227F" TargetMode="External"/><Relationship Id="rId1" Type="http://schemas.openxmlformats.org/officeDocument/2006/relationships/styles" Target="styles.xml"/><Relationship Id="rId6" Type="http://schemas.openxmlformats.org/officeDocument/2006/relationships/hyperlink" Target="consultantplus://offline/ref=7601D897F12A7FE30A0CF2A518FBDF0894A084083C9A20AB1326F3D18C8C0BDCDF24FD7098BDD8EB7679CA496189C875D4ADFE71FAZ42EF" TargetMode="External"/><Relationship Id="rId11" Type="http://schemas.openxmlformats.org/officeDocument/2006/relationships/hyperlink" Target="consultantplus://offline/ref=7601D897F12A7FE30A0CF2B31B97800794ACDD0638902BFA4E72F586D3DC0D899F64FB25DAFBDEBE273D9F44668B822494E6F170F1521B453B95ECB2ZD2EF" TargetMode="External"/><Relationship Id="rId24" Type="http://schemas.openxmlformats.org/officeDocument/2006/relationships/hyperlink" Target="consultantplus://offline/ref=7601D897F12A7FE30A0CF2A518FBDF0894AF8B0C3A9020AB1326F3D18C8C0BDCCD24A57C98B6CDBF23239D4462Z822F" TargetMode="External"/><Relationship Id="rId32" Type="http://schemas.openxmlformats.org/officeDocument/2006/relationships/hyperlink" Target="consultantplus://offline/ref=7601D897F12A7FE30A0CF2B31B97800794ACDD0638902BFA4E72F586D3DC0D899F64FB25DAFBDEBE273D9F46638B822494E6F170F1521B453B95ECB2ZD2EF" TargetMode="External"/><Relationship Id="rId37" Type="http://schemas.openxmlformats.org/officeDocument/2006/relationships/hyperlink" Target="consultantplus://offline/ref=7601D897F12A7FE30A0CF2B31B97800794ACDD0638902BFA4E72F586D3DC0D899F64FB25DAFBDEBE273D9F47638B822494E6F170F1521B453B95ECB2ZD2EF" TargetMode="External"/><Relationship Id="rId40" Type="http://schemas.openxmlformats.org/officeDocument/2006/relationships/hyperlink" Target="consultantplus://offline/ref=7601D897F12A7FE30A0CF2B31B97800794ACDD0638902BFA4E72F586D3DC0D899F64FB25DAFBDEBE273D9F47648B822494E6F170F1521B453B95ECB2ZD2EF" TargetMode="External"/><Relationship Id="rId5" Type="http://schemas.openxmlformats.org/officeDocument/2006/relationships/hyperlink" Target="consultantplus://offline/ref=7601D897F12A7FE30A0CF2B31B97800794ACDD0638902BFA4E72F586D3DC0D899F64FB25DAFBDEBE273D9F44658B822494E6F170F1521B453B95ECB2ZD2EF" TargetMode="External"/><Relationship Id="rId15" Type="http://schemas.openxmlformats.org/officeDocument/2006/relationships/hyperlink" Target="consultantplus://offline/ref=7601D897F12A7FE30A0CF2B31B97800794ACDD0638902BFA4E72F586D3DC0D899F64FB25DAFBDEBE273D9F45638B822494E6F170F1521B453B95ECB2ZD2EF" TargetMode="External"/><Relationship Id="rId23" Type="http://schemas.openxmlformats.org/officeDocument/2006/relationships/hyperlink" Target="consultantplus://offline/ref=7601D897F12A7FE30A0CF2A518FBDF0894AF8B0C3A9020AB1326F3D18C8C0BDCCD24A57C98B6CDBF23239D4462Z822F" TargetMode="External"/><Relationship Id="rId28" Type="http://schemas.openxmlformats.org/officeDocument/2006/relationships/hyperlink" Target="consultantplus://offline/ref=7601D897F12A7FE30A0CF2A518FBDF0893A7860D399C20AB1326F3D18C8C0BDCDF24FD7099BFD7BD2336CB1524D5DB74D9ADFC75E64E1B43Z227F" TargetMode="External"/><Relationship Id="rId36" Type="http://schemas.openxmlformats.org/officeDocument/2006/relationships/hyperlink" Target="consultantplus://offline/ref=7601D897F12A7FE30A0CF2B31B97800794ACDD0638902BFA4E72F586D3DC0D899F64FB25DAFBDEBE273D9F47638B822494E6F170F1521B453B95ECB2ZD2EF" TargetMode="External"/><Relationship Id="rId10" Type="http://schemas.openxmlformats.org/officeDocument/2006/relationships/hyperlink" Target="consultantplus://offline/ref=7601D897F12A7FE30A0CF2B31B97800794ACDD063B9F2DFC4B74F586D3DC0D899F64FB25DAFBDEBE273D9F45608B822494E6F170F1521B453B95ECB2ZD2EF" TargetMode="External"/><Relationship Id="rId19" Type="http://schemas.openxmlformats.org/officeDocument/2006/relationships/hyperlink" Target="consultantplus://offline/ref=7601D897F12A7FE30A0CF2A518FBDF0893A78509389120AB1326F3D18C8C0BDCDF24FD7099BFD3B82436CB1524D5DB74D9ADFC75E64E1B43Z227F" TargetMode="External"/><Relationship Id="rId31" Type="http://schemas.openxmlformats.org/officeDocument/2006/relationships/hyperlink" Target="consultantplus://offline/ref=7601D897F12A7FE30A0CF2A518FBDF0894AF8B0C3A9020AB1326F3D18C8C0BDCCD24A57C98B6CDBF23239D4462Z822F"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601D897F12A7FE30A0CF2B31B97800794ACDD063B9F2DFF4873F586D3DC0D899F64FB25C8FB86B226348144649ED475D2ZB21F" TargetMode="External"/><Relationship Id="rId14" Type="http://schemas.openxmlformats.org/officeDocument/2006/relationships/hyperlink" Target="consultantplus://offline/ref=7601D897F12A7FE30A0CF2B31B97800794ACDD0638902BFA4E72F586D3DC0D899F64FB25DAFBDEBE273D9F45618B822494E6F170F1521B453B95ECB2ZD2EF" TargetMode="External"/><Relationship Id="rId22" Type="http://schemas.openxmlformats.org/officeDocument/2006/relationships/hyperlink" Target="consultantplus://offline/ref=7601D897F12A7FE30A0CF2A518FBDF0893A78509389120AB1326F3D18C8C0BDCDF24FD7099BFD3B72F36CB1524D5DB74D9ADFC75E64E1B43Z227F" TargetMode="External"/><Relationship Id="rId27" Type="http://schemas.openxmlformats.org/officeDocument/2006/relationships/hyperlink" Target="consultantplus://offline/ref=7601D897F12A7FE30A0CF2A518FBDF0893A7860D399C20AB1326F3D18C8C0BDCDF24FD7099BFD7BA2736CB1524D5DB74D9ADFC75E64E1B43Z227F" TargetMode="External"/><Relationship Id="rId30" Type="http://schemas.openxmlformats.org/officeDocument/2006/relationships/hyperlink" Target="consultantplus://offline/ref=7601D897F12A7FE30A0CF2A518FBDF0894AF8B0C3A9020AB1326F3D18C8C0BDCCD24A57C98B6CDBF23239D4462Z822F" TargetMode="External"/><Relationship Id="rId35" Type="http://schemas.openxmlformats.org/officeDocument/2006/relationships/hyperlink" Target="consultantplus://offline/ref=7601D897F12A7FE30A0CF2B31B97800794ACDD0638902BFA4E72F586D3DC0D899F64FB25DAFBDEBE273D9F47638B822494E6F170F1521B453B95ECB2ZD2EF" TargetMode="External"/><Relationship Id="rId43" Type="http://schemas.openxmlformats.org/officeDocument/2006/relationships/fontTable" Target="fontTable.xml"/><Relationship Id="rId8" Type="http://schemas.openxmlformats.org/officeDocument/2006/relationships/hyperlink" Target="consultantplus://offline/ref=7601D897F12A7FE30A0CF2B31B97800794ACDD0638902BFB4D75F586D3DC0D899F64FB25DAFBDEBD223D941031C48378D1BAE271FC52194127Z925F" TargetMode="External"/><Relationship Id="rId3" Type="http://schemas.openxmlformats.org/officeDocument/2006/relationships/webSettings" Target="webSettings.xml"/><Relationship Id="rId12" Type="http://schemas.openxmlformats.org/officeDocument/2006/relationships/hyperlink" Target="consultantplus://offline/ref=7601D897F12A7FE30A0CF2B31B97800794ACDD0638902BFA4E72F586D3DC0D899F64FB25DAFBDEBE273D9F44688B822494E6F170F1521B453B95ECB2ZD2EF" TargetMode="External"/><Relationship Id="rId17" Type="http://schemas.openxmlformats.org/officeDocument/2006/relationships/hyperlink" Target="consultantplus://offline/ref=7601D897F12A7FE30A0CF2A518FBDF0894AE820D399E20AB1326F3D18C8C0BDCCD24A57C98B6CDBF23239D4462Z822F" TargetMode="External"/><Relationship Id="rId25" Type="http://schemas.openxmlformats.org/officeDocument/2006/relationships/hyperlink" Target="consultantplus://offline/ref=7601D897F12A7FE30A0CF2A518FBDF0894AF8B0C3A9020AB1326F3D18C8C0BDCCD24A57C98B6CDBF23239D4462Z822F" TargetMode="External"/><Relationship Id="rId33" Type="http://schemas.openxmlformats.org/officeDocument/2006/relationships/hyperlink" Target="consultantplus://offline/ref=7601D897F12A7FE30A0CF2B31B97800794ACDD0638902BFA4E72F586D3DC0D899F64FB25DAFBDEBE273D9F47618B822494E6F170F1521B453B95ECB2ZD2EF" TargetMode="External"/><Relationship Id="rId38" Type="http://schemas.openxmlformats.org/officeDocument/2006/relationships/hyperlink" Target="consultantplus://offline/ref=7601D897F12A7FE30A0CF2B31B97800794ACDD0638902BFA4E72F586D3DC0D899F64FB25DAFBDEBE273D9F47638B822494E6F170F1521B453B95ECB2ZD2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10940</Words>
  <Characters>62358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КХУ-СУРИКОВА</dc:creator>
  <cp:keywords/>
  <dc:description/>
  <cp:lastModifiedBy>КХУ-СУРИКОВА</cp:lastModifiedBy>
  <cp:revision>1</cp:revision>
  <dcterms:created xsi:type="dcterms:W3CDTF">2022-04-19T05:54:00Z</dcterms:created>
  <dcterms:modified xsi:type="dcterms:W3CDTF">2022-04-19T05:55:00Z</dcterms:modified>
</cp:coreProperties>
</file>