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025B" w14:textId="77777777" w:rsidR="0039317E" w:rsidRDefault="0039317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9317E" w14:paraId="07BFAE82" w14:textId="77777777">
        <w:tc>
          <w:tcPr>
            <w:tcW w:w="5103" w:type="dxa"/>
          </w:tcPr>
          <w:p w14:paraId="17362F55" w14:textId="77777777" w:rsidR="0039317E" w:rsidRDefault="0039317E">
            <w:pPr>
              <w:pStyle w:val="ConsPlusNormal"/>
            </w:pPr>
            <w:r>
              <w:t>25 октября 2022 года</w:t>
            </w:r>
          </w:p>
        </w:tc>
        <w:tc>
          <w:tcPr>
            <w:tcW w:w="5103" w:type="dxa"/>
          </w:tcPr>
          <w:p w14:paraId="14C2944B" w14:textId="77777777" w:rsidR="0039317E" w:rsidRDefault="0039317E">
            <w:pPr>
              <w:pStyle w:val="ConsPlusNormal"/>
              <w:jc w:val="right"/>
            </w:pPr>
            <w:r>
              <w:t>N 317-уг</w:t>
            </w:r>
          </w:p>
        </w:tc>
      </w:tr>
    </w:tbl>
    <w:p w14:paraId="5F96599C" w14:textId="77777777" w:rsidR="0039317E" w:rsidRDefault="003931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F8B234" w14:textId="77777777" w:rsidR="0039317E" w:rsidRDefault="0039317E">
      <w:pPr>
        <w:pStyle w:val="ConsPlusNormal"/>
        <w:jc w:val="both"/>
      </w:pPr>
    </w:p>
    <w:p w14:paraId="50D94A62" w14:textId="77777777" w:rsidR="0039317E" w:rsidRDefault="0039317E">
      <w:pPr>
        <w:pStyle w:val="ConsPlusTitle"/>
        <w:jc w:val="center"/>
      </w:pPr>
      <w:r>
        <w:t>УКАЗ</w:t>
      </w:r>
    </w:p>
    <w:p w14:paraId="3B07751B" w14:textId="77777777" w:rsidR="0039317E" w:rsidRDefault="0039317E">
      <w:pPr>
        <w:pStyle w:val="ConsPlusTitle"/>
        <w:jc w:val="center"/>
      </w:pPr>
    </w:p>
    <w:p w14:paraId="28246F0B" w14:textId="77777777" w:rsidR="0039317E" w:rsidRDefault="0039317E">
      <w:pPr>
        <w:pStyle w:val="ConsPlusTitle"/>
        <w:jc w:val="center"/>
      </w:pPr>
      <w:r>
        <w:t>ГУБЕРНАТОРА КРАСНОЯРСКОГО КРАЯ</w:t>
      </w:r>
    </w:p>
    <w:p w14:paraId="18C4B17F" w14:textId="77777777" w:rsidR="0039317E" w:rsidRDefault="0039317E">
      <w:pPr>
        <w:pStyle w:val="ConsPlusTitle"/>
        <w:jc w:val="center"/>
      </w:pPr>
    </w:p>
    <w:p w14:paraId="4CDA06F7" w14:textId="77777777" w:rsidR="0039317E" w:rsidRDefault="0039317E">
      <w:pPr>
        <w:pStyle w:val="ConsPlusTitle"/>
        <w:jc w:val="center"/>
      </w:pPr>
      <w:r>
        <w:t>О СОЦИАЛЬНО-ЭКОНОМИЧЕСКИХ МЕРАХ ПОДДЕРЖКИ ЛИЦ,</w:t>
      </w:r>
    </w:p>
    <w:p w14:paraId="634A038D" w14:textId="77777777" w:rsidR="0039317E" w:rsidRDefault="0039317E">
      <w:pPr>
        <w:pStyle w:val="ConsPlusTitle"/>
        <w:jc w:val="center"/>
      </w:pPr>
      <w:r>
        <w:t>ПРИНИМАЮЩИХ (ПРИНИМАВШИХ) УЧАСТИЕ В СПЕЦИАЛЬНОЙ ВОЕННОЙ</w:t>
      </w:r>
    </w:p>
    <w:p w14:paraId="29771F8D" w14:textId="77777777" w:rsidR="0039317E" w:rsidRDefault="0039317E">
      <w:pPr>
        <w:pStyle w:val="ConsPlusTitle"/>
        <w:jc w:val="center"/>
      </w:pPr>
      <w:r>
        <w:t>ОПЕРАЦИИ, И ЧЛЕНОВ ИХ СЕМЕЙ</w:t>
      </w:r>
    </w:p>
    <w:p w14:paraId="5A022A34" w14:textId="77777777" w:rsidR="0039317E" w:rsidRDefault="003931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9317E" w14:paraId="5E4D2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FFC2" w14:textId="77777777" w:rsidR="0039317E" w:rsidRDefault="003931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7A6A" w14:textId="77777777" w:rsidR="0039317E" w:rsidRDefault="003931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E5EC2E" w14:textId="77777777" w:rsidR="0039317E" w:rsidRDefault="003931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0A278F9" w14:textId="77777777" w:rsidR="0039317E" w:rsidRDefault="003931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Красноярского края от 18.07.2023 N 198-уг)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E79D" w14:textId="77777777" w:rsidR="0039317E" w:rsidRDefault="0039317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20F13F7" w14:textId="77777777" w:rsidR="0039317E" w:rsidRDefault="0039317E">
      <w:pPr>
        <w:pStyle w:val="ConsPlusNormal"/>
        <w:jc w:val="both"/>
      </w:pPr>
    </w:p>
    <w:p w14:paraId="277DD5F4" w14:textId="77777777" w:rsidR="0039317E" w:rsidRDefault="0039317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5 статьи 1</w:t>
        </w:r>
      </w:hyperlink>
      <w:r>
        <w:t xml:space="preserve"> Федерального закона от 27.05.1998 N 76-ФЗ "О статусе военнослужащих", </w:t>
      </w:r>
      <w:hyperlink r:id="rId8" w:history="1">
        <w:r>
          <w:rPr>
            <w:color w:val="0000FF"/>
          </w:rPr>
          <w:t>подпунктом "и" пункта 1</w:t>
        </w:r>
      </w:hyperlink>
      <w:r>
        <w:t xml:space="preserve">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</w:t>
      </w:r>
      <w:hyperlink r:id="rId10" w:history="1">
        <w:r>
          <w:rPr>
            <w:color w:val="0000FF"/>
          </w:rPr>
          <w:t>статьей 90</w:t>
        </w:r>
      </w:hyperlink>
      <w:r>
        <w:t xml:space="preserve"> Устава Красноярского края постановляю:</w:t>
      </w:r>
    </w:p>
    <w:p w14:paraId="2185C8B6" w14:textId="77777777" w:rsidR="0039317E" w:rsidRDefault="0039317E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14:paraId="2471A424" w14:textId="77777777" w:rsidR="0039317E" w:rsidRDefault="0039317E">
      <w:pPr>
        <w:pStyle w:val="ConsPlusNormal"/>
        <w:spacing w:before="240"/>
        <w:ind w:firstLine="540"/>
        <w:jc w:val="both"/>
      </w:pPr>
      <w:r>
        <w:t>1. Семьям лиц, принимающих (принимавших) участие в специальной военной операции (далее - участники специальной военной операции), установить следующие меры поддержки:</w:t>
      </w:r>
    </w:p>
    <w:p w14:paraId="36B2D17F" w14:textId="77777777" w:rsidR="0039317E" w:rsidRDefault="0039317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14:paraId="051BB581" w14:textId="77777777" w:rsidR="0039317E" w:rsidRDefault="0039317E">
      <w:pPr>
        <w:pStyle w:val="ConsPlusNormal"/>
        <w:spacing w:before="240"/>
        <w:ind w:firstLine="540"/>
        <w:jc w:val="both"/>
      </w:pPr>
      <w:bookmarkStart w:id="0" w:name="Par18"/>
      <w:bookmarkEnd w:id="0"/>
      <w:r>
        <w:t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</w:r>
    </w:p>
    <w:p w14:paraId="130ECA77" w14:textId="77777777" w:rsidR="0039317E" w:rsidRDefault="0039317E">
      <w:pPr>
        <w:pStyle w:val="ConsPlusNormal"/>
        <w:spacing w:before="240"/>
        <w:ind w:firstLine="540"/>
        <w:jc w:val="both"/>
      </w:pPr>
      <w:r>
        <w:t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 рублей.</w:t>
      </w:r>
    </w:p>
    <w:p w14:paraId="3979FE57" w14:textId="77777777" w:rsidR="0039317E" w:rsidRDefault="0039317E">
      <w:pPr>
        <w:pStyle w:val="ConsPlusNormal"/>
        <w:spacing w:before="240"/>
        <w:ind w:firstLine="540"/>
        <w:jc w:val="both"/>
      </w:pPr>
      <w:r>
        <w:t>1.2.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</w:r>
    </w:p>
    <w:p w14:paraId="181F118C" w14:textId="77777777" w:rsidR="0039317E" w:rsidRDefault="0039317E">
      <w:pPr>
        <w:pStyle w:val="ConsPlusNormal"/>
        <w:spacing w:before="240"/>
        <w:ind w:firstLine="540"/>
        <w:jc w:val="both"/>
      </w:pPr>
      <w:r>
        <w:t>1.3. Обеспечение детей, обучающихся в 5 - 11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- бесплатным горячим обедом.</w:t>
      </w:r>
    </w:p>
    <w:p w14:paraId="7AF0D556" w14:textId="77777777" w:rsidR="0039317E" w:rsidRDefault="0039317E">
      <w:pPr>
        <w:pStyle w:val="ConsPlusNormal"/>
        <w:spacing w:before="240"/>
        <w:ind w:firstLine="540"/>
        <w:jc w:val="both"/>
      </w:pPr>
      <w:r>
        <w:lastRenderedPageBreak/>
        <w:t>1.4.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</w:p>
    <w:p w14:paraId="04354E44" w14:textId="77777777" w:rsidR="0039317E" w:rsidRDefault="0039317E">
      <w:pPr>
        <w:pStyle w:val="ConsPlusNormal"/>
        <w:spacing w:before="240"/>
        <w:ind w:firstLine="540"/>
        <w:jc w:val="both"/>
      </w:pPr>
      <w:r w:rsidRPr="007A36B7">
        <w:rPr>
          <w:highlight w:val="yellow"/>
        </w:rPr>
        <w:t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в размере 2 тысяч рублей.</w:t>
      </w:r>
    </w:p>
    <w:p w14:paraId="0C082A4C" w14:textId="77777777" w:rsidR="0039317E" w:rsidRDefault="0039317E">
      <w:pPr>
        <w:pStyle w:val="ConsPlusNormal"/>
        <w:spacing w:before="240"/>
        <w:ind w:firstLine="540"/>
        <w:jc w:val="both"/>
      </w:pPr>
      <w:r>
        <w:t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в размере 2 тысяч рублей.</w:t>
      </w:r>
    </w:p>
    <w:p w14:paraId="304B63CD" w14:textId="77777777" w:rsidR="0039317E" w:rsidRDefault="0039317E">
      <w:pPr>
        <w:pStyle w:val="ConsPlusNormal"/>
        <w:spacing w:before="240"/>
        <w:ind w:firstLine="540"/>
        <w:jc w:val="both"/>
      </w:pPr>
      <w:r>
        <w:t>1.7. 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"кадетский (морской кадетский) корпус",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"Краевая школа-интернат по работе с одаренными детьми "Школа космонавтики" с наличием интерната,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дня.</w:t>
      </w:r>
    </w:p>
    <w:p w14:paraId="5740802B" w14:textId="77777777" w:rsidR="0039317E" w:rsidRDefault="0039317E">
      <w:pPr>
        <w:pStyle w:val="ConsPlusNormal"/>
        <w:jc w:val="both"/>
      </w:pPr>
      <w:r>
        <w:t xml:space="preserve">(пп. 1.7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14:paraId="6081E383" w14:textId="77777777" w:rsidR="0039317E" w:rsidRDefault="0039317E">
      <w:pPr>
        <w:pStyle w:val="ConsPlusNormal"/>
        <w:spacing w:before="240"/>
        <w:ind w:firstLine="540"/>
        <w:jc w:val="both"/>
      </w:pPr>
      <w:bookmarkStart w:id="1" w:name="Par27"/>
      <w:bookmarkEnd w:id="1"/>
      <w:r>
        <w:t>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</w:t>
      </w:r>
    </w:p>
    <w:p w14:paraId="7201F606" w14:textId="77777777" w:rsidR="0039317E" w:rsidRDefault="0039317E">
      <w:pPr>
        <w:pStyle w:val="ConsPlusNormal"/>
        <w:spacing w:before="240"/>
        <w:ind w:firstLine="540"/>
        <w:jc w:val="both"/>
      </w:pPr>
      <w:r>
        <w:t>1.9.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</w:r>
    </w:p>
    <w:p w14:paraId="5048316D" w14:textId="77777777" w:rsidR="0039317E" w:rsidRDefault="0039317E">
      <w:pPr>
        <w:pStyle w:val="ConsPlusNormal"/>
        <w:spacing w:before="240"/>
        <w:ind w:firstLine="540"/>
        <w:jc w:val="both"/>
      </w:pPr>
      <w:r>
        <w:t>1.10.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</w:p>
    <w:p w14:paraId="7C9CF624" w14:textId="77777777" w:rsidR="0039317E" w:rsidRDefault="0039317E">
      <w:pPr>
        <w:pStyle w:val="ConsPlusNormal"/>
        <w:spacing w:before="240"/>
        <w:ind w:firstLine="540"/>
        <w:jc w:val="both"/>
      </w:pPr>
      <w:bookmarkStart w:id="2" w:name="Par30"/>
      <w:bookmarkEnd w:id="2"/>
      <w:r>
        <w:t xml:space="preserve">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29.09.2022 N 805-п "О дополнительных социальных гарантиях отдельным категориям граждан" и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</w:t>
      </w:r>
      <w:r>
        <w:lastRenderedPageBreak/>
        <w:t>от 08.07.2022 N 600-п "О дополнительных социальных гарантиях отдельным категориям граждан".</w:t>
      </w:r>
    </w:p>
    <w:p w14:paraId="2C9BB139" w14:textId="77777777" w:rsidR="0039317E" w:rsidRDefault="0039317E">
      <w:pPr>
        <w:pStyle w:val="ConsPlusNormal"/>
        <w:spacing w:before="240"/>
        <w:ind w:firstLine="540"/>
        <w:jc w:val="both"/>
      </w:pPr>
      <w:r>
        <w:t>1.12.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</w:p>
    <w:p w14:paraId="6BEAB225" w14:textId="77777777" w:rsidR="0039317E" w:rsidRDefault="0039317E">
      <w:pPr>
        <w:pStyle w:val="ConsPlusNormal"/>
        <w:spacing w:before="240"/>
        <w:ind w:firstLine="540"/>
        <w:jc w:val="both"/>
      </w:pPr>
      <w:bookmarkStart w:id="3" w:name="Par32"/>
      <w:bookmarkEnd w:id="3"/>
      <w:r>
        <w:t>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p w14:paraId="25C11880" w14:textId="77777777" w:rsidR="0039317E" w:rsidRDefault="0039317E">
      <w:pPr>
        <w:pStyle w:val="ConsPlusNormal"/>
        <w:spacing w:before="240"/>
        <w:ind w:firstLine="540"/>
        <w:jc w:val="both"/>
      </w:pPr>
      <w:r>
        <w:t>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организациях.</w:t>
      </w:r>
    </w:p>
    <w:p w14:paraId="7BD59F11" w14:textId="77777777" w:rsidR="0039317E" w:rsidRDefault="0039317E">
      <w:pPr>
        <w:pStyle w:val="ConsPlusNormal"/>
        <w:spacing w:before="240"/>
        <w:ind w:firstLine="540"/>
        <w:jc w:val="both"/>
      </w:pPr>
      <w:r>
        <w:t>2. Участникам специальной военной операции установить следующие меры поддержки:</w:t>
      </w:r>
    </w:p>
    <w:p w14:paraId="4D4454B3" w14:textId="77777777" w:rsidR="0039317E" w:rsidRDefault="0039317E">
      <w:pPr>
        <w:pStyle w:val="ConsPlusNormal"/>
        <w:spacing w:before="240"/>
        <w:ind w:firstLine="540"/>
        <w:jc w:val="both"/>
      </w:pPr>
      <w:r>
        <w:t>2.1. Освобождение от уплаты транспортного налога, в том числе членам семьи участника специальной военной операции.</w:t>
      </w:r>
    </w:p>
    <w:p w14:paraId="517224E1" w14:textId="77777777" w:rsidR="0039317E" w:rsidRDefault="0039317E">
      <w:pPr>
        <w:pStyle w:val="ConsPlusNormal"/>
        <w:spacing w:before="240"/>
        <w:ind w:firstLine="540"/>
        <w:jc w:val="both"/>
      </w:pPr>
      <w:r>
        <w:t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</w:p>
    <w:p w14:paraId="22FD9B04" w14:textId="77777777" w:rsidR="0039317E" w:rsidRDefault="0039317E">
      <w:pPr>
        <w:pStyle w:val="ConsPlusNormal"/>
        <w:spacing w:before="240"/>
        <w:ind w:firstLine="540"/>
        <w:jc w:val="both"/>
      </w:pPr>
      <w:r>
        <w:t>2.3. В сфере государственной поддержки субъектов малого и среднего предпринимательства:</w:t>
      </w:r>
    </w:p>
    <w:p w14:paraId="7630A2AB" w14:textId="77777777" w:rsidR="0039317E" w:rsidRDefault="0039317E">
      <w:pPr>
        <w:pStyle w:val="ConsPlusNormal"/>
        <w:spacing w:before="240"/>
        <w:ind w:firstLine="540"/>
        <w:jc w:val="both"/>
      </w:pPr>
      <w:r>
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</w:r>
    </w:p>
    <w:p w14:paraId="42DD7F7E" w14:textId="77777777" w:rsidR="0039317E" w:rsidRDefault="0039317E">
      <w:pPr>
        <w:pStyle w:val="ConsPlusNormal"/>
        <w:spacing w:before="240"/>
        <w:ind w:firstLine="540"/>
        <w:jc w:val="both"/>
      </w:pPr>
      <w:r>
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</w:r>
    </w:p>
    <w:p w14:paraId="4670EAE7" w14:textId="77777777" w:rsidR="0039317E" w:rsidRDefault="0039317E">
      <w:pPr>
        <w:pStyle w:val="ConsPlusNormal"/>
        <w:spacing w:before="240"/>
        <w:ind w:firstLine="540"/>
        <w:jc w:val="both"/>
      </w:pPr>
      <w:r>
        <w:t>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микрокредитная компания";</w:t>
      </w:r>
    </w:p>
    <w:p w14:paraId="74F0697F" w14:textId="77777777" w:rsidR="0039317E" w:rsidRDefault="0039317E">
      <w:pPr>
        <w:pStyle w:val="ConsPlusNormal"/>
        <w:spacing w:before="240"/>
        <w:ind w:firstLine="540"/>
        <w:jc w:val="both"/>
      </w:pPr>
      <w:r>
        <w:t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микрокредитная компания";</w:t>
      </w:r>
    </w:p>
    <w:p w14:paraId="460C1536" w14:textId="77777777" w:rsidR="0039317E" w:rsidRDefault="0039317E">
      <w:pPr>
        <w:pStyle w:val="ConsPlusNormal"/>
        <w:spacing w:before="240"/>
        <w:ind w:firstLine="540"/>
        <w:jc w:val="both"/>
      </w:pPr>
      <w:r>
        <w:t xml:space="preserve"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</w:t>
      </w:r>
      <w:r>
        <w:lastRenderedPageBreak/>
        <w:t>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14:paraId="58969DFE" w14:textId="77777777" w:rsidR="0039317E" w:rsidRDefault="0039317E">
      <w:pPr>
        <w:pStyle w:val="ConsPlusNormal"/>
        <w:spacing w:before="240"/>
        <w:ind w:firstLine="540"/>
        <w:jc w:val="both"/>
      </w:pPr>
      <w:r>
        <w:t>3. Правительству Красноярского края обеспечить разработку и принятие нормативных правовых актов, направленных на реализацию настоящего Указа, в срок до 1 ноября 2022 года.</w:t>
      </w:r>
    </w:p>
    <w:p w14:paraId="25381043" w14:textId="77777777" w:rsidR="0039317E" w:rsidRDefault="0039317E">
      <w:pPr>
        <w:pStyle w:val="ConsPlusNormal"/>
        <w:spacing w:before="240"/>
        <w:ind w:firstLine="540"/>
        <w:jc w:val="both"/>
      </w:pPr>
      <w:r>
        <w:t xml:space="preserve">4. Финансовое обеспечение предоставления мер поддержки, предусмотренных настоящим Указом, осуществляется за счет средств краевого бюджета, в том числе средств резервного фонда Правительства Красноярского края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 использования бюджетных ассигнований резервного фонда Правительства Красноярского края, утвержденным Постановлением Правительства Красноярского края от 21.07.2009 N 380-п.</w:t>
      </w:r>
    </w:p>
    <w:p w14:paraId="72D49EE5" w14:textId="77777777" w:rsidR="0039317E" w:rsidRDefault="0039317E">
      <w:pPr>
        <w:pStyle w:val="ConsPlusNormal"/>
        <w:spacing w:before="240"/>
        <w:ind w:firstLine="540"/>
        <w:jc w:val="both"/>
      </w:pPr>
      <w:r>
        <w:t>5. Министерству промышленности, энергетики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операции.</w:t>
      </w:r>
    </w:p>
    <w:p w14:paraId="61E0BF1C" w14:textId="77777777" w:rsidR="0039317E" w:rsidRDefault="0039317E">
      <w:pPr>
        <w:pStyle w:val="ConsPlusNormal"/>
        <w:spacing w:before="240"/>
        <w:ind w:firstLine="540"/>
        <w:jc w:val="both"/>
      </w:pPr>
      <w:r>
        <w:t>6. Рекомендовать главам городских округов, муниципальных округов, муниципальных районов Красноярского края:</w:t>
      </w:r>
    </w:p>
    <w:p w14:paraId="06108232" w14:textId="77777777" w:rsidR="0039317E" w:rsidRDefault="0039317E">
      <w:pPr>
        <w:pStyle w:val="ConsPlusNormal"/>
        <w:spacing w:before="240"/>
        <w:ind w:firstLine="540"/>
        <w:jc w:val="both"/>
      </w:pPr>
      <w:r>
        <w:t>6.1. Организовать консультирование членов семей участников специальной военной операции по вопросам оказания правовой помощи.</w:t>
      </w:r>
    </w:p>
    <w:p w14:paraId="425F76A8" w14:textId="77777777" w:rsidR="0039317E" w:rsidRDefault="0039317E">
      <w:pPr>
        <w:pStyle w:val="ConsPlusNormal"/>
        <w:spacing w:before="240"/>
        <w:ind w:firstLine="540"/>
        <w:jc w:val="both"/>
      </w:pPr>
      <w:r>
        <w:t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 w14:paraId="6357D13D" w14:textId="77777777" w:rsidR="0039317E" w:rsidRDefault="0039317E">
      <w:pPr>
        <w:pStyle w:val="ConsPlusNormal"/>
        <w:spacing w:before="240"/>
        <w:ind w:firstLine="540"/>
        <w:jc w:val="both"/>
      </w:pPr>
      <w:r>
        <w:t>6.3. 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муниципальных спортивных организациях.</w:t>
      </w:r>
    </w:p>
    <w:p w14:paraId="3B02F291" w14:textId="77777777" w:rsidR="0039317E" w:rsidRDefault="0039317E">
      <w:pPr>
        <w:pStyle w:val="ConsPlusNormal"/>
        <w:spacing w:before="240"/>
        <w:ind w:firstLine="540"/>
        <w:jc w:val="both"/>
      </w:pPr>
      <w:r>
        <w:t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</w:r>
    </w:p>
    <w:p w14:paraId="7B20839B" w14:textId="77777777" w:rsidR="0039317E" w:rsidRDefault="0039317E">
      <w:pPr>
        <w:pStyle w:val="ConsPlusNormal"/>
        <w:spacing w:before="240"/>
        <w:ind w:firstLine="540"/>
        <w:jc w:val="both"/>
      </w:pPr>
      <w:r>
        <w:t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</w:p>
    <w:p w14:paraId="2965D6D5" w14:textId="77777777" w:rsidR="0039317E" w:rsidRDefault="0039317E">
      <w:pPr>
        <w:pStyle w:val="ConsPlusNormal"/>
        <w:spacing w:before="240"/>
        <w:ind w:firstLine="540"/>
        <w:jc w:val="both"/>
      </w:pPr>
      <w:r>
        <w:t xml:space="preserve">6.6. Принять меры, обеспечивающие возможность изменения условий предоставления </w:t>
      </w:r>
      <w:r>
        <w:lastRenderedPageBreak/>
        <w:t>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14:paraId="42EF773B" w14:textId="77777777" w:rsidR="0039317E" w:rsidRDefault="0039317E">
      <w:pPr>
        <w:pStyle w:val="ConsPlusNormal"/>
        <w:spacing w:before="240"/>
        <w:ind w:firstLine="540"/>
        <w:jc w:val="both"/>
      </w:pPr>
      <w:r>
        <w:t>7. Рекомендовать военному комиссариату Красноярского края обеспечить выдачу членам семей участников специальной военной операции документов (справок), подтверждающих участие граждан в специальной военной операции.</w:t>
      </w:r>
    </w:p>
    <w:p w14:paraId="77BDE1B4" w14:textId="77777777" w:rsidR="0039317E" w:rsidRDefault="0039317E">
      <w:pPr>
        <w:pStyle w:val="ConsPlusNormal"/>
        <w:spacing w:before="240"/>
        <w:ind w:firstLine="540"/>
        <w:jc w:val="both"/>
      </w:pPr>
      <w:r>
        <w:t>8. Предоставление мер социальной поддержки осуществляется:</w:t>
      </w:r>
    </w:p>
    <w:p w14:paraId="4A88BD56" w14:textId="77777777" w:rsidR="0039317E" w:rsidRDefault="0039317E">
      <w:pPr>
        <w:pStyle w:val="ConsPlusNormal"/>
        <w:spacing w:before="240"/>
        <w:ind w:firstLine="540"/>
        <w:jc w:val="both"/>
      </w:pPr>
      <w:r>
        <w:t xml:space="preserve">вне зависимости от окончания участия граждан в специальной военной операции или окончания проведения специальной военной операции - при предоставлении мер социальной поддержки, предусмотренных </w:t>
      </w:r>
      <w:hyperlink w:anchor="Par18" w:tooltip="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" w:history="1">
        <w:r>
          <w:rPr>
            <w:color w:val="0000FF"/>
          </w:rPr>
          <w:t>подпунктами 1.1</w:t>
        </w:r>
      </w:hyperlink>
      <w:r>
        <w:t xml:space="preserve"> - </w:t>
      </w:r>
      <w:hyperlink w:anchor="Par27" w:tooltip="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" w:history="1">
        <w:r>
          <w:rPr>
            <w:color w:val="0000FF"/>
          </w:rPr>
          <w:t>1.8</w:t>
        </w:r>
      </w:hyperlink>
      <w:r>
        <w:t xml:space="preserve">, </w:t>
      </w:r>
      <w:hyperlink w:anchor="Par30" w:tooltip="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&quot;О дополнительных социальных гарантиях отдельным категориям граждан&quot; и Постановлением Правительства Красноярского края от 08.07.2022 N 600-п &quot;О дополнительных социальных гарантиях отдельным категориям г..." w:history="1">
        <w:r>
          <w:rPr>
            <w:color w:val="0000FF"/>
          </w:rPr>
          <w:t>1.11 пункта 1</w:t>
        </w:r>
      </w:hyperlink>
      <w:r>
        <w:t xml:space="preserve"> настоящего Указа;</w:t>
      </w:r>
    </w:p>
    <w:p w14:paraId="7AD46B53" w14:textId="77777777" w:rsidR="0039317E" w:rsidRDefault="0039317E">
      <w:pPr>
        <w:pStyle w:val="ConsPlusNormal"/>
        <w:spacing w:before="240"/>
        <w:ind w:firstLine="540"/>
        <w:jc w:val="both"/>
      </w:pPr>
      <w:r>
        <w:t xml:space="preserve">в период проведения специальной военной операции - при предоставлении меры социальной поддержки, предусмотренной </w:t>
      </w:r>
      <w:hyperlink w:anchor="Par32" w:tooltip="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" w:history="1">
        <w:r>
          <w:rPr>
            <w:color w:val="0000FF"/>
          </w:rPr>
          <w:t>подпунктом 1.13 пункта 1</w:t>
        </w:r>
      </w:hyperlink>
      <w:r>
        <w:t xml:space="preserve"> настоящего Указа;</w:t>
      </w:r>
    </w:p>
    <w:p w14:paraId="42263C40" w14:textId="77777777" w:rsidR="0039317E" w:rsidRDefault="0039317E">
      <w:pPr>
        <w:pStyle w:val="ConsPlusNormal"/>
        <w:spacing w:before="240"/>
        <w:ind w:firstLine="540"/>
        <w:jc w:val="both"/>
      </w:pPr>
      <w:r>
        <w:t>в период участия граждан в специальной военной операции - при предоставлении иных мер социальной поддержки, предусмотренных настоящим Указом.</w:t>
      </w:r>
    </w:p>
    <w:p w14:paraId="4FE228B5" w14:textId="77777777" w:rsidR="0039317E" w:rsidRDefault="0039317E">
      <w:pPr>
        <w:pStyle w:val="ConsPlusNormal"/>
        <w:jc w:val="both"/>
      </w:pPr>
      <w:r>
        <w:t xml:space="preserve">(п. 8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14:paraId="32409035" w14:textId="77777777" w:rsidR="0039317E" w:rsidRDefault="0039317E">
      <w:pPr>
        <w:pStyle w:val="ConsPlusNormal"/>
        <w:spacing w:before="240"/>
        <w:ind w:firstLine="540"/>
        <w:jc w:val="both"/>
      </w:pPr>
      <w:r>
        <w:t xml:space="preserve">8.1. Установить, что меры социальной поддержки, предусмотренные </w:t>
      </w:r>
      <w:hyperlink w:anchor="Par18" w:tooltip="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" w:history="1">
        <w:r>
          <w:rPr>
            <w:color w:val="0000FF"/>
          </w:rPr>
          <w:t>подпунктами 1.1</w:t>
        </w:r>
      </w:hyperlink>
      <w:r>
        <w:t xml:space="preserve"> - </w:t>
      </w:r>
      <w:hyperlink w:anchor="Par27" w:tooltip="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" w:history="1">
        <w:r>
          <w:rPr>
            <w:color w:val="0000FF"/>
          </w:rPr>
          <w:t>1.8</w:t>
        </w:r>
      </w:hyperlink>
      <w:r>
        <w:t xml:space="preserve">, </w:t>
      </w:r>
      <w:hyperlink w:anchor="Par30" w:tooltip="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&quot;О дополнительных социальных гарантиях отдельным категориям граждан&quot; и Постановлением Правительства Красноярского края от 08.07.2022 N 600-п &quot;О дополнительных социальных гарантиях отдельным категориям г..." w:history="1">
        <w:r>
          <w:rPr>
            <w:color w:val="0000FF"/>
          </w:rPr>
          <w:t>1.11</w:t>
        </w:r>
      </w:hyperlink>
      <w:r>
        <w:t xml:space="preserve">, </w:t>
      </w:r>
      <w:hyperlink w:anchor="Par32" w:tooltip="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" w:history="1">
        <w:r>
          <w:rPr>
            <w:color w:val="0000FF"/>
          </w:rPr>
          <w:t>1.13 пункта 1</w:t>
        </w:r>
      </w:hyperlink>
      <w:r>
        <w:t xml:space="preserve"> настоящего Указа, распространяются на членов семей участников специальной военной операции:</w:t>
      </w:r>
    </w:p>
    <w:p w14:paraId="71E8FCAB" w14:textId="77777777" w:rsidR="0039317E" w:rsidRDefault="0039317E">
      <w:pPr>
        <w:pStyle w:val="ConsPlusNormal"/>
        <w:spacing w:before="240"/>
        <w:ind w:firstLine="540"/>
        <w:jc w:val="both"/>
      </w:pPr>
      <w:r>
        <w:t>получивших увечье (ранение, травму, контузию) или заболевание при выполнении задач специальной военной операции;</w:t>
      </w:r>
    </w:p>
    <w:p w14:paraId="12322DE6" w14:textId="77777777" w:rsidR="0039317E" w:rsidRDefault="0039317E">
      <w:pPr>
        <w:pStyle w:val="ConsPlusNormal"/>
        <w:spacing w:before="240"/>
        <w:ind w:firstLine="540"/>
        <w:jc w:val="both"/>
      </w:pPr>
      <w: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14:paraId="2A179B1C" w14:textId="77777777" w:rsidR="0039317E" w:rsidRDefault="0039317E">
      <w:pPr>
        <w:pStyle w:val="ConsPlusNormal"/>
        <w:spacing w:before="240"/>
        <w:ind w:firstLine="540"/>
        <w:jc w:val="both"/>
      </w:pPr>
      <w: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</w:p>
    <w:p w14:paraId="66A650BE" w14:textId="77777777" w:rsidR="0039317E" w:rsidRDefault="0039317E">
      <w:pPr>
        <w:pStyle w:val="ConsPlusNormal"/>
        <w:jc w:val="both"/>
      </w:pPr>
      <w:r>
        <w:t xml:space="preserve">(п. 8.1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18.07.2023 N 198-уг)</w:t>
      </w:r>
    </w:p>
    <w:p w14:paraId="1574857B" w14:textId="77777777" w:rsidR="0039317E" w:rsidRDefault="0039317E">
      <w:pPr>
        <w:pStyle w:val="ConsPlusNormal"/>
        <w:spacing w:before="240"/>
        <w:ind w:firstLine="540"/>
        <w:jc w:val="both"/>
      </w:pPr>
      <w:r>
        <w:t>9. Опубликовать Указ в газете "Наш Красноярский край" и на "Официальном интернет-портале правовой информации Красноярского края" (www.zakon.krskstate.ru).</w:t>
      </w:r>
    </w:p>
    <w:p w14:paraId="32318E36" w14:textId="77777777" w:rsidR="0039317E" w:rsidRDefault="0039317E">
      <w:pPr>
        <w:pStyle w:val="ConsPlusNormal"/>
        <w:spacing w:before="240"/>
        <w:ind w:firstLine="540"/>
        <w:jc w:val="both"/>
      </w:pPr>
      <w:r>
        <w:t>10. Указ вступает в силу в день, следующий за днем его официального опубликования, и применяется к правоотношениям, возникшим с 24 февраля 2022 года.</w:t>
      </w:r>
    </w:p>
    <w:p w14:paraId="32296EE2" w14:textId="77777777" w:rsidR="0039317E" w:rsidRDefault="0039317E">
      <w:pPr>
        <w:pStyle w:val="ConsPlusNormal"/>
        <w:jc w:val="both"/>
      </w:pPr>
      <w:r>
        <w:t xml:space="preserve">(п. 10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Красноярского края от 18.07.2023 N 198-уг)</w:t>
      </w:r>
    </w:p>
    <w:p w14:paraId="7A8F8F97" w14:textId="77777777" w:rsidR="0039317E" w:rsidRDefault="0039317E">
      <w:pPr>
        <w:pStyle w:val="ConsPlusNormal"/>
        <w:jc w:val="both"/>
      </w:pPr>
    </w:p>
    <w:p w14:paraId="70849C99" w14:textId="77777777" w:rsidR="0039317E" w:rsidRDefault="0039317E">
      <w:pPr>
        <w:pStyle w:val="ConsPlusNormal"/>
        <w:jc w:val="right"/>
      </w:pPr>
      <w:r>
        <w:t>Губернатор края</w:t>
      </w:r>
    </w:p>
    <w:p w14:paraId="2A788674" w14:textId="77777777" w:rsidR="0039317E" w:rsidRDefault="0039317E">
      <w:pPr>
        <w:pStyle w:val="ConsPlusNormal"/>
        <w:jc w:val="right"/>
      </w:pPr>
      <w:r>
        <w:lastRenderedPageBreak/>
        <w:t>А.В.УСС</w:t>
      </w:r>
    </w:p>
    <w:p w14:paraId="6CCAE721" w14:textId="77777777" w:rsidR="0039317E" w:rsidRDefault="0039317E">
      <w:pPr>
        <w:pStyle w:val="ConsPlusNormal"/>
      </w:pPr>
      <w:r>
        <w:t>Красноярск</w:t>
      </w:r>
    </w:p>
    <w:p w14:paraId="3F11D8C5" w14:textId="77777777" w:rsidR="0039317E" w:rsidRDefault="0039317E">
      <w:pPr>
        <w:pStyle w:val="ConsPlusNormal"/>
        <w:spacing w:before="240"/>
      </w:pPr>
      <w:r>
        <w:t>25 октября 2022 года</w:t>
      </w:r>
    </w:p>
    <w:p w14:paraId="2AB5DA1B" w14:textId="77777777" w:rsidR="0039317E" w:rsidRDefault="0039317E">
      <w:pPr>
        <w:pStyle w:val="ConsPlusNormal"/>
        <w:spacing w:before="240"/>
      </w:pPr>
      <w:r>
        <w:t>N 317-уг</w:t>
      </w:r>
    </w:p>
    <w:p w14:paraId="1D7CFDCD" w14:textId="77777777" w:rsidR="0039317E" w:rsidRDefault="0039317E">
      <w:pPr>
        <w:pStyle w:val="ConsPlusNormal"/>
        <w:jc w:val="both"/>
      </w:pPr>
    </w:p>
    <w:p w14:paraId="5F215998" w14:textId="77777777" w:rsidR="0039317E" w:rsidRDefault="0039317E">
      <w:pPr>
        <w:pStyle w:val="ConsPlusNormal"/>
        <w:jc w:val="both"/>
      </w:pPr>
    </w:p>
    <w:p w14:paraId="1D76F7EF" w14:textId="77777777" w:rsidR="0039317E" w:rsidRDefault="003931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317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36E4" w14:textId="77777777" w:rsidR="00C01131" w:rsidRDefault="00C01131">
      <w:pPr>
        <w:spacing w:after="0" w:line="240" w:lineRule="auto"/>
      </w:pPr>
      <w:r>
        <w:separator/>
      </w:r>
    </w:p>
  </w:endnote>
  <w:endnote w:type="continuationSeparator" w:id="0">
    <w:p w14:paraId="403C5D45" w14:textId="77777777" w:rsidR="00C01131" w:rsidRDefault="00C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2CB9" w14:textId="77777777" w:rsidR="0039317E" w:rsidRDefault="003931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9317E" w14:paraId="71E3F087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C586CE" w14:textId="77777777" w:rsidR="0039317E" w:rsidRDefault="0039317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D15F42" w14:textId="77777777" w:rsidR="0039317E" w:rsidRDefault="0039317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403953" w14:textId="77777777" w:rsidR="0039317E" w:rsidRDefault="0039317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A36B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A36B7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08F60E8" w14:textId="77777777" w:rsidR="0039317E" w:rsidRDefault="0039317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8550" w14:textId="77777777" w:rsidR="0039317E" w:rsidRDefault="003931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9317E" w14:paraId="3AB0EE1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D31745" w14:textId="77777777" w:rsidR="0039317E" w:rsidRDefault="0039317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30774C" w14:textId="77777777" w:rsidR="0039317E" w:rsidRDefault="0039317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D5D9884" w14:textId="77777777" w:rsidR="0039317E" w:rsidRDefault="0039317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A36B7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A36B7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0AB0F86" w14:textId="77777777" w:rsidR="0039317E" w:rsidRDefault="0039317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9050" w14:textId="77777777" w:rsidR="00C01131" w:rsidRDefault="00C01131">
      <w:pPr>
        <w:spacing w:after="0" w:line="240" w:lineRule="auto"/>
      </w:pPr>
      <w:r>
        <w:separator/>
      </w:r>
    </w:p>
  </w:footnote>
  <w:footnote w:type="continuationSeparator" w:id="0">
    <w:p w14:paraId="48439181" w14:textId="77777777" w:rsidR="00C01131" w:rsidRDefault="00C0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9317E" w14:paraId="4E56618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8266DC" w14:textId="77777777" w:rsidR="0039317E" w:rsidRDefault="0039317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Красноярского края от 25.10.2022 N 317-уг</w:t>
          </w:r>
          <w:r>
            <w:rPr>
              <w:rFonts w:ascii="Tahoma" w:hAnsi="Tahoma" w:cs="Tahoma"/>
              <w:sz w:val="16"/>
              <w:szCs w:val="16"/>
            </w:rPr>
            <w:br/>
            <w:t>(ред. от 18.07.2023)</w:t>
          </w:r>
          <w:r>
            <w:rPr>
              <w:rFonts w:ascii="Tahoma" w:hAnsi="Tahoma" w:cs="Tahoma"/>
              <w:sz w:val="16"/>
              <w:szCs w:val="16"/>
            </w:rPr>
            <w:br/>
            <w:t>"О социально-экономических мерах поддерж...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B0F93E" w14:textId="77777777" w:rsidR="0039317E" w:rsidRDefault="0039317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14:paraId="62E8D6CE" w14:textId="77777777" w:rsidR="0039317E" w:rsidRDefault="003931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985775A" w14:textId="77777777" w:rsidR="0039317E" w:rsidRDefault="0039317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9317E" w14:paraId="283748C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AC0F4C" w14:textId="7BB135AE" w:rsidR="0039317E" w:rsidRDefault="00AB2AE9">
          <w:pPr>
            <w:pStyle w:val="ConsPlusNormal"/>
          </w:pPr>
          <w:r>
            <w:rPr>
              <w:noProof/>
            </w:rPr>
            <w:drawing>
              <wp:inline distT="0" distB="0" distL="0" distR="0" wp14:anchorId="641367D4" wp14:editId="028321B8">
                <wp:extent cx="1524000" cy="36195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D3B9BD" w14:textId="77777777" w:rsidR="0039317E" w:rsidRDefault="0039317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Красноярского края от 25.10.2022 N 317-уг (ред. от 18.07.2023) "О социально-экономических мерах поддерж...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9896D69" w14:textId="77777777" w:rsidR="0039317E" w:rsidRDefault="0039317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14:paraId="6BEF1ECE" w14:textId="77777777" w:rsidR="0039317E" w:rsidRDefault="003931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F7DA6FE" w14:textId="77777777" w:rsidR="0039317E" w:rsidRDefault="0039317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2"/>
    <w:rsid w:val="0039317E"/>
    <w:rsid w:val="003D1482"/>
    <w:rsid w:val="007A36B7"/>
    <w:rsid w:val="00AB2AE9"/>
    <w:rsid w:val="00C01131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2CBD"/>
  <w14:defaultImageDpi w14:val="0"/>
  <w15:docId w15:val="{E8FF3596-B315-4004-8194-C9A728C5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742&amp;date=30.08.2023&amp;dst=100016&amp;field=134" TargetMode="External"/><Relationship Id="rId13" Type="http://schemas.openxmlformats.org/officeDocument/2006/relationships/hyperlink" Target="https://login.consultant.ru/link/?req=doc&amp;base=RLAW123&amp;n=313337&amp;date=30.08.2023&amp;dst=100013&amp;field=134" TargetMode="External"/><Relationship Id="rId18" Type="http://schemas.openxmlformats.org/officeDocument/2006/relationships/hyperlink" Target="https://login.consultant.ru/link/?req=doc&amp;base=RLAW123&amp;n=313337&amp;date=30.08.2023&amp;dst=100020&amp;field=13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52680&amp;date=30.08.2023&amp;dst=546&amp;field=134" TargetMode="External"/><Relationship Id="rId12" Type="http://schemas.openxmlformats.org/officeDocument/2006/relationships/hyperlink" Target="https://login.consultant.ru/link/?req=doc&amp;base=RLAW123&amp;n=313337&amp;date=30.08.2023&amp;dst=100012&amp;field=134" TargetMode="External"/><Relationship Id="rId17" Type="http://schemas.openxmlformats.org/officeDocument/2006/relationships/hyperlink" Target="https://login.consultant.ru/link/?req=doc&amp;base=RLAW123&amp;n=313337&amp;date=30.08.2023&amp;dst=100015&amp;fie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97448&amp;date=30.08.2023&amp;dst=100691&amp;field=13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3337&amp;date=30.08.2023&amp;dst=100007&amp;field=134" TargetMode="External"/><Relationship Id="rId11" Type="http://schemas.openxmlformats.org/officeDocument/2006/relationships/hyperlink" Target="https://login.consultant.ru/link/?req=doc&amp;base=RLAW123&amp;n=313337&amp;date=30.08.2023&amp;dst=100009&amp;field=1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314884&amp;date=30.08.202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RLAW123&amp;n=306945&amp;date=30.08.2023&amp;dst=101098&amp;field=134" TargetMode="External"/><Relationship Id="rId19" Type="http://schemas.openxmlformats.org/officeDocument/2006/relationships/hyperlink" Target="https://login.consultant.ru/link/?req=doc&amp;base=RLAW123&amp;n=313337&amp;date=30.08.2023&amp;dst=10002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6999&amp;date=30.08.2023&amp;dst=100019&amp;field=134" TargetMode="External"/><Relationship Id="rId14" Type="http://schemas.openxmlformats.org/officeDocument/2006/relationships/hyperlink" Target="https://login.consultant.ru/link/?req=doc&amp;base=RLAW123&amp;n=303974&amp;date=30.08.2023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2723</Words>
  <Characters>15524</Characters>
  <Application>Microsoft Office Word</Application>
  <DocSecurity>2</DocSecurity>
  <Lines>129</Lines>
  <Paragraphs>36</Paragraphs>
  <ScaleCrop>false</ScaleCrop>
  <Company>КонсультантПлюс Версия 4022.00.55</Company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Красноярского края от 25.10.2022 N 317-уг(ред. от 18.07.2023)"О социально-экономических мерах поддержки лиц, принимающих (принимавших) участие в специальной военной операции, и членов их семей"</dc:title>
  <dc:subject/>
  <dc:creator>КХУ-СУРИКОВА</dc:creator>
  <cp:keywords/>
  <dc:description/>
  <cp:lastModifiedBy>Admin</cp:lastModifiedBy>
  <cp:revision>2</cp:revision>
  <dcterms:created xsi:type="dcterms:W3CDTF">2023-09-19T08:55:00Z</dcterms:created>
  <dcterms:modified xsi:type="dcterms:W3CDTF">2023-09-19T08:55:00Z</dcterms:modified>
</cp:coreProperties>
</file>